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78B" w:rsidRPr="0035578B" w:rsidRDefault="0035578B" w:rsidP="0035578B">
      <w:pPr>
        <w:spacing w:after="0" w:line="240" w:lineRule="auto"/>
        <w:rPr>
          <w:rFonts w:ascii="Times New Roman" w:eastAsia="Times New Roman" w:hAnsi="Times New Roman" w:cs="Times New Roman"/>
          <w:sz w:val="24"/>
          <w:szCs w:val="24"/>
          <w:lang w:eastAsia="ru-RU"/>
        </w:rPr>
      </w:pPr>
      <w:r w:rsidRPr="0035578B">
        <w:rPr>
          <w:rFonts w:ascii="Times New Roman" w:eastAsia="Times New Roman" w:hAnsi="Times New Roman" w:cs="Times New Roman"/>
          <w:sz w:val="24"/>
          <w:szCs w:val="24"/>
          <w:lang w:eastAsia="ru-RU"/>
        </w:rPr>
        <w:tab/>
      </w:r>
      <w:r w:rsidRPr="0035578B">
        <w:rPr>
          <w:rFonts w:ascii="Times New Roman" w:eastAsia="Times New Roman" w:hAnsi="Times New Roman" w:cs="Times New Roman"/>
          <w:sz w:val="24"/>
          <w:szCs w:val="24"/>
          <w:lang w:eastAsia="ru-RU"/>
        </w:rPr>
        <w:tab/>
      </w:r>
      <w:r w:rsidRPr="0035578B">
        <w:rPr>
          <w:rFonts w:ascii="Times New Roman" w:eastAsia="Times New Roman" w:hAnsi="Times New Roman" w:cs="Times New Roman"/>
          <w:sz w:val="24"/>
          <w:szCs w:val="24"/>
          <w:lang w:eastAsia="ru-RU"/>
        </w:rPr>
        <w:tab/>
      </w:r>
      <w:r w:rsidRPr="0035578B">
        <w:rPr>
          <w:rFonts w:ascii="Times New Roman" w:eastAsia="Times New Roman" w:hAnsi="Times New Roman" w:cs="Times New Roman"/>
          <w:sz w:val="24"/>
          <w:szCs w:val="24"/>
          <w:lang w:eastAsia="ru-RU"/>
        </w:rPr>
        <w:tab/>
      </w:r>
    </w:p>
    <w:tbl>
      <w:tblPr>
        <w:tblpPr w:leftFromText="180" w:rightFromText="180" w:vertAnchor="text" w:horzAnchor="margin" w:tblpXSpec="center" w:tblpY="181"/>
        <w:tblW w:w="9863" w:type="dxa"/>
        <w:tblLayout w:type="fixed"/>
        <w:tblCellMar>
          <w:left w:w="107" w:type="dxa"/>
          <w:right w:w="107" w:type="dxa"/>
        </w:tblCellMar>
        <w:tblLook w:val="0000"/>
      </w:tblPr>
      <w:tblGrid>
        <w:gridCol w:w="9863"/>
      </w:tblGrid>
      <w:tr w:rsidR="0035578B" w:rsidRPr="0035578B" w:rsidTr="002A4F86">
        <w:trPr>
          <w:trHeight w:val="598"/>
        </w:trPr>
        <w:tc>
          <w:tcPr>
            <w:tcW w:w="9863" w:type="dxa"/>
          </w:tcPr>
          <w:bookmarkStart w:id="0" w:name="Par0"/>
          <w:bookmarkStart w:id="1" w:name="_MON_1113631273"/>
          <w:bookmarkEnd w:id="0"/>
          <w:bookmarkEnd w:id="1"/>
          <w:p w:rsidR="0035578B" w:rsidRPr="0035578B" w:rsidRDefault="0035578B" w:rsidP="0035578B">
            <w:pPr>
              <w:spacing w:after="0" w:line="240" w:lineRule="auto"/>
              <w:jc w:val="center"/>
              <w:rPr>
                <w:rFonts w:ascii="TimesDL" w:eastAsia="Times New Roman" w:hAnsi="TimesDL" w:cs="Times New Roman"/>
                <w:sz w:val="18"/>
                <w:szCs w:val="24"/>
                <w:lang w:eastAsia="ru-RU"/>
              </w:rPr>
            </w:pPr>
            <w:r w:rsidRPr="0035578B">
              <w:rPr>
                <w:rFonts w:ascii="TimesDL" w:eastAsia="Times New Roman" w:hAnsi="TimesDL" w:cs="Times New Roman"/>
                <w:sz w:val="18"/>
                <w:szCs w:val="24"/>
                <w:lang w:eastAsia="ru-RU"/>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45.1pt" o:ole="" fillcolor="window">
                  <v:imagedata r:id="rId5" o:title=""/>
                </v:shape>
                <o:OLEObject Type="Embed" ProgID="Word.Picture.8" ShapeID="_x0000_i1025" DrawAspect="Content" ObjectID="_1830930501" r:id="rId6"/>
              </w:object>
            </w:r>
          </w:p>
        </w:tc>
      </w:tr>
    </w:tbl>
    <w:p w:rsidR="0035578B" w:rsidRPr="0035578B" w:rsidRDefault="0035578B" w:rsidP="0035578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5578B" w:rsidRPr="0035578B" w:rsidRDefault="0035578B" w:rsidP="0035578B">
      <w:pPr>
        <w:spacing w:after="0" w:line="240" w:lineRule="auto"/>
        <w:jc w:val="center"/>
        <w:rPr>
          <w:rFonts w:ascii="Times New Roman" w:eastAsia="Times New Roman" w:hAnsi="Times New Roman" w:cs="Times New Roman"/>
          <w:sz w:val="32"/>
          <w:szCs w:val="32"/>
          <w:lang w:eastAsia="ru-RU"/>
        </w:rPr>
      </w:pPr>
      <w:r w:rsidRPr="0035578B">
        <w:rPr>
          <w:rFonts w:ascii="Times New Roman" w:eastAsia="Times New Roman" w:hAnsi="Times New Roman" w:cs="Times New Roman"/>
          <w:sz w:val="32"/>
          <w:szCs w:val="32"/>
          <w:lang w:eastAsia="ru-RU"/>
        </w:rPr>
        <w:t>АДМИНИСТРАЦИЯ</w:t>
      </w:r>
    </w:p>
    <w:p w:rsidR="0035578B" w:rsidRPr="0035578B" w:rsidRDefault="0035578B" w:rsidP="0035578B">
      <w:pPr>
        <w:spacing w:after="0" w:line="240" w:lineRule="auto"/>
        <w:jc w:val="center"/>
        <w:rPr>
          <w:rFonts w:ascii="Times New Roman" w:eastAsia="Times New Roman" w:hAnsi="Times New Roman" w:cs="Times New Roman"/>
          <w:sz w:val="32"/>
          <w:szCs w:val="32"/>
          <w:lang w:eastAsia="ru-RU"/>
        </w:rPr>
      </w:pPr>
      <w:r w:rsidRPr="0035578B">
        <w:rPr>
          <w:rFonts w:ascii="Times New Roman" w:eastAsia="Times New Roman" w:hAnsi="Times New Roman" w:cs="Times New Roman"/>
          <w:sz w:val="32"/>
          <w:szCs w:val="32"/>
          <w:lang w:eastAsia="ru-RU"/>
        </w:rPr>
        <w:t xml:space="preserve">ВОЗНЕСЕНСКОГО МУНИЦИПАЛЬНОГО </w:t>
      </w:r>
      <w:r w:rsidR="00855BC9">
        <w:rPr>
          <w:rFonts w:ascii="Times New Roman" w:eastAsia="Times New Roman" w:hAnsi="Times New Roman" w:cs="Times New Roman"/>
          <w:sz w:val="32"/>
          <w:szCs w:val="32"/>
          <w:lang w:eastAsia="ru-RU"/>
        </w:rPr>
        <w:t>ОКРУГА</w:t>
      </w:r>
    </w:p>
    <w:p w:rsidR="0035578B" w:rsidRPr="0035578B" w:rsidRDefault="0035578B" w:rsidP="0035578B">
      <w:pPr>
        <w:spacing w:after="0" w:line="240" w:lineRule="auto"/>
        <w:jc w:val="center"/>
        <w:rPr>
          <w:rFonts w:ascii="Times New Roman" w:eastAsia="Times New Roman" w:hAnsi="Times New Roman" w:cs="Times New Roman"/>
          <w:sz w:val="32"/>
          <w:szCs w:val="32"/>
          <w:lang w:eastAsia="ru-RU"/>
        </w:rPr>
      </w:pPr>
      <w:r w:rsidRPr="0035578B">
        <w:rPr>
          <w:rFonts w:ascii="Times New Roman" w:eastAsia="Times New Roman" w:hAnsi="Times New Roman" w:cs="Times New Roman"/>
          <w:sz w:val="32"/>
          <w:szCs w:val="32"/>
          <w:lang w:eastAsia="ru-RU"/>
        </w:rPr>
        <w:t xml:space="preserve">НИЖЕГОРОДСКОЙ ОБЛАСТИ </w:t>
      </w:r>
    </w:p>
    <w:p w:rsidR="0035578B" w:rsidRPr="0035578B" w:rsidRDefault="0035578B" w:rsidP="0035578B">
      <w:pPr>
        <w:spacing w:after="0" w:line="240" w:lineRule="auto"/>
        <w:jc w:val="center"/>
        <w:rPr>
          <w:rFonts w:ascii="Times New Roman" w:eastAsia="Times New Roman" w:hAnsi="Times New Roman" w:cs="Times New Roman"/>
          <w:sz w:val="32"/>
          <w:szCs w:val="32"/>
          <w:lang w:eastAsia="ru-RU"/>
        </w:rPr>
      </w:pPr>
    </w:p>
    <w:p w:rsidR="0035578B" w:rsidRPr="0035578B" w:rsidRDefault="0035578B" w:rsidP="0035578B">
      <w:pPr>
        <w:spacing w:after="0" w:line="240" w:lineRule="auto"/>
        <w:jc w:val="center"/>
        <w:rPr>
          <w:rFonts w:ascii="Times New Roman" w:eastAsia="Times New Roman" w:hAnsi="Times New Roman" w:cs="Times New Roman"/>
          <w:sz w:val="32"/>
          <w:szCs w:val="32"/>
          <w:lang w:eastAsia="ru-RU"/>
        </w:rPr>
      </w:pPr>
      <w:r w:rsidRPr="0035578B">
        <w:rPr>
          <w:rFonts w:ascii="Times New Roman" w:eastAsia="Times New Roman" w:hAnsi="Times New Roman" w:cs="Times New Roman"/>
          <w:sz w:val="32"/>
          <w:szCs w:val="32"/>
          <w:lang w:eastAsia="ru-RU"/>
        </w:rPr>
        <w:t>П О С Т А Н О В Л Е Н И Е</w:t>
      </w:r>
    </w:p>
    <w:p w:rsidR="0035578B" w:rsidRPr="0035578B" w:rsidRDefault="0035578B" w:rsidP="0035578B">
      <w:pPr>
        <w:spacing w:after="0" w:line="240" w:lineRule="auto"/>
        <w:jc w:val="center"/>
        <w:rPr>
          <w:rFonts w:ascii="Times New Roman" w:eastAsia="Times New Roman" w:hAnsi="Times New Roman" w:cs="Times New Roman"/>
          <w:sz w:val="32"/>
          <w:szCs w:val="32"/>
          <w:lang w:eastAsia="ru-RU"/>
        </w:rPr>
      </w:pPr>
    </w:p>
    <w:p w:rsidR="00855BC9" w:rsidRPr="005A38DC" w:rsidRDefault="005A38DC" w:rsidP="005A38DC">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46CC5">
        <w:rPr>
          <w:rFonts w:ascii="Times New Roman" w:hAnsi="Times New Roman" w:cs="Times New Roman"/>
          <w:sz w:val="28"/>
          <w:szCs w:val="28"/>
          <w:lang w:eastAsia="ru-RU"/>
        </w:rPr>
        <w:t xml:space="preserve">   </w:t>
      </w:r>
      <w:r w:rsidR="009049C3">
        <w:rPr>
          <w:rFonts w:ascii="Times New Roman" w:hAnsi="Times New Roman" w:cs="Times New Roman"/>
          <w:sz w:val="28"/>
          <w:szCs w:val="28"/>
          <w:lang w:eastAsia="ru-RU"/>
        </w:rPr>
        <w:t xml:space="preserve"> </w:t>
      </w:r>
      <w:r w:rsidR="00BD73EF">
        <w:rPr>
          <w:rFonts w:ascii="Times New Roman" w:hAnsi="Times New Roman" w:cs="Times New Roman"/>
          <w:sz w:val="28"/>
          <w:szCs w:val="28"/>
          <w:lang w:eastAsia="ru-RU"/>
        </w:rPr>
        <w:t>01</w:t>
      </w:r>
      <w:r w:rsidR="009049C3">
        <w:rPr>
          <w:rFonts w:ascii="Times New Roman" w:hAnsi="Times New Roman" w:cs="Times New Roman"/>
          <w:sz w:val="28"/>
          <w:szCs w:val="28"/>
          <w:lang w:eastAsia="ru-RU"/>
        </w:rPr>
        <w:t xml:space="preserve"> декабря</w:t>
      </w:r>
      <w:r w:rsidR="0035578B" w:rsidRPr="002A4F86">
        <w:rPr>
          <w:rFonts w:ascii="Times New Roman" w:hAnsi="Times New Roman" w:cs="Times New Roman"/>
          <w:sz w:val="28"/>
          <w:szCs w:val="28"/>
          <w:lang w:eastAsia="ru-RU"/>
        </w:rPr>
        <w:t xml:space="preserve">  20</w:t>
      </w:r>
      <w:r w:rsidR="00855BC9" w:rsidRPr="002A4F86">
        <w:rPr>
          <w:rFonts w:ascii="Times New Roman" w:hAnsi="Times New Roman" w:cs="Times New Roman"/>
          <w:sz w:val="28"/>
          <w:szCs w:val="28"/>
          <w:lang w:eastAsia="ru-RU"/>
        </w:rPr>
        <w:t>2</w:t>
      </w:r>
      <w:r>
        <w:rPr>
          <w:rFonts w:ascii="Times New Roman" w:hAnsi="Times New Roman" w:cs="Times New Roman"/>
          <w:sz w:val="28"/>
          <w:szCs w:val="28"/>
          <w:lang w:eastAsia="ru-RU"/>
        </w:rPr>
        <w:t>5</w:t>
      </w:r>
      <w:r w:rsidR="0035578B" w:rsidRPr="002A4F86">
        <w:rPr>
          <w:rFonts w:ascii="Times New Roman" w:hAnsi="Times New Roman" w:cs="Times New Roman"/>
          <w:sz w:val="28"/>
          <w:szCs w:val="28"/>
          <w:lang w:eastAsia="ru-RU"/>
        </w:rPr>
        <w:t xml:space="preserve">  года                               </w:t>
      </w:r>
      <w:r w:rsidR="00F26B7E">
        <w:rPr>
          <w:rFonts w:ascii="Times New Roman" w:hAnsi="Times New Roman" w:cs="Times New Roman"/>
          <w:sz w:val="28"/>
          <w:szCs w:val="28"/>
          <w:lang w:eastAsia="ru-RU"/>
        </w:rPr>
        <w:t xml:space="preserve">                                      </w:t>
      </w:r>
      <w:r w:rsidR="0035578B" w:rsidRPr="002A4F86">
        <w:rPr>
          <w:rFonts w:ascii="Times New Roman" w:hAnsi="Times New Roman" w:cs="Times New Roman"/>
          <w:sz w:val="28"/>
          <w:szCs w:val="28"/>
          <w:lang w:eastAsia="ru-RU"/>
        </w:rPr>
        <w:t xml:space="preserve">    № </w:t>
      </w:r>
      <w:r w:rsidR="00BD73EF">
        <w:rPr>
          <w:rFonts w:ascii="Times New Roman" w:hAnsi="Times New Roman" w:cs="Times New Roman"/>
          <w:sz w:val="28"/>
          <w:szCs w:val="28"/>
          <w:lang w:eastAsia="ru-RU"/>
        </w:rPr>
        <w:t>1560</w:t>
      </w:r>
    </w:p>
    <w:p w:rsidR="009049C3" w:rsidRDefault="009049C3" w:rsidP="009049C3">
      <w:pPr>
        <w:pStyle w:val="af"/>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w:t>
      </w:r>
      <w:r w:rsidRPr="00927F82">
        <w:rPr>
          <w:rFonts w:ascii="Times New Roman" w:hAnsi="Times New Roman" w:cs="Times New Roman"/>
          <w:b/>
          <w:sz w:val="28"/>
          <w:szCs w:val="28"/>
        </w:rPr>
        <w:t>Положени</w:t>
      </w:r>
      <w:r>
        <w:rPr>
          <w:rFonts w:ascii="Times New Roman" w:hAnsi="Times New Roman" w:cs="Times New Roman"/>
          <w:b/>
          <w:sz w:val="28"/>
          <w:szCs w:val="28"/>
        </w:rPr>
        <w:t>е</w:t>
      </w:r>
    </w:p>
    <w:p w:rsidR="009049C3" w:rsidRDefault="009049C3" w:rsidP="00B077E5">
      <w:pPr>
        <w:pStyle w:val="af"/>
        <w:jc w:val="center"/>
        <w:rPr>
          <w:rFonts w:ascii="Times New Roman" w:hAnsi="Times New Roman" w:cs="Times New Roman"/>
          <w:b/>
          <w:sz w:val="28"/>
          <w:szCs w:val="28"/>
        </w:rPr>
      </w:pPr>
      <w:r w:rsidRPr="00927F82">
        <w:rPr>
          <w:rFonts w:ascii="Times New Roman" w:hAnsi="Times New Roman" w:cs="Times New Roman"/>
          <w:b/>
          <w:sz w:val="28"/>
          <w:szCs w:val="28"/>
        </w:rPr>
        <w:t xml:space="preserve"> о порядке рассмотрения обращений граждан в администрации Вознесенского муниципального округа</w:t>
      </w:r>
      <w:r w:rsidR="00B077E5">
        <w:rPr>
          <w:rFonts w:ascii="Times New Roman" w:hAnsi="Times New Roman" w:cs="Times New Roman"/>
          <w:b/>
          <w:sz w:val="28"/>
          <w:szCs w:val="28"/>
        </w:rPr>
        <w:t xml:space="preserve"> </w:t>
      </w:r>
      <w:r w:rsidRPr="00927F82">
        <w:rPr>
          <w:rFonts w:ascii="Times New Roman" w:hAnsi="Times New Roman" w:cs="Times New Roman"/>
          <w:b/>
          <w:sz w:val="28"/>
          <w:szCs w:val="28"/>
        </w:rPr>
        <w:t>Нижегородской области</w:t>
      </w:r>
    </w:p>
    <w:p w:rsidR="00927F82" w:rsidRPr="00927F82" w:rsidRDefault="00927F82" w:rsidP="00927F82">
      <w:pPr>
        <w:pStyle w:val="af"/>
        <w:jc w:val="center"/>
        <w:rPr>
          <w:rFonts w:ascii="Times New Roman" w:hAnsi="Times New Roman" w:cs="Times New Roman"/>
          <w:b/>
          <w:sz w:val="28"/>
          <w:szCs w:val="28"/>
        </w:rPr>
      </w:pPr>
    </w:p>
    <w:p w:rsidR="00B077E5" w:rsidRDefault="00B077E5" w:rsidP="00B077E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9049C3" w:rsidRPr="002A4F86">
        <w:rPr>
          <w:rFonts w:ascii="Times New Roman" w:hAnsi="Times New Roman" w:cs="Times New Roman"/>
          <w:sz w:val="28"/>
          <w:szCs w:val="28"/>
        </w:rPr>
        <w:t xml:space="preserve">В соответствии </w:t>
      </w:r>
      <w:r w:rsidR="009049C3">
        <w:rPr>
          <w:rFonts w:ascii="Times New Roman" w:hAnsi="Times New Roman" w:cs="Times New Roman"/>
          <w:sz w:val="28"/>
          <w:szCs w:val="28"/>
        </w:rPr>
        <w:t>с З</w:t>
      </w:r>
      <w:r w:rsidR="009049C3" w:rsidRPr="002A4F86">
        <w:rPr>
          <w:rFonts w:ascii="Times New Roman" w:hAnsi="Times New Roman" w:cs="Times New Roman"/>
          <w:sz w:val="28"/>
          <w:szCs w:val="28"/>
        </w:rPr>
        <w:t>акон</w:t>
      </w:r>
      <w:r w:rsidR="009049C3">
        <w:rPr>
          <w:rFonts w:ascii="Times New Roman" w:hAnsi="Times New Roman" w:cs="Times New Roman"/>
          <w:sz w:val="28"/>
          <w:szCs w:val="28"/>
        </w:rPr>
        <w:t>ами</w:t>
      </w:r>
      <w:r w:rsidR="009049C3" w:rsidRPr="002A4F86">
        <w:rPr>
          <w:rFonts w:ascii="Times New Roman" w:hAnsi="Times New Roman" w:cs="Times New Roman"/>
          <w:sz w:val="28"/>
          <w:szCs w:val="28"/>
        </w:rPr>
        <w:t xml:space="preserve"> </w:t>
      </w:r>
      <w:r w:rsidR="009049C3">
        <w:rPr>
          <w:rFonts w:ascii="Times New Roman" w:hAnsi="Times New Roman" w:cs="Times New Roman"/>
          <w:sz w:val="28"/>
          <w:szCs w:val="28"/>
        </w:rPr>
        <w:t xml:space="preserve">Нижегородской области от 08.05.2024 №39-З и от 08.05.2024 №40-З, вступившими в законную силу с 19.05.2024, внесены изменения в </w:t>
      </w:r>
      <w:r w:rsidR="009049C3" w:rsidRPr="002A4F86">
        <w:rPr>
          <w:rFonts w:ascii="Times New Roman" w:hAnsi="Times New Roman" w:cs="Times New Roman"/>
          <w:sz w:val="28"/>
          <w:szCs w:val="28"/>
        </w:rPr>
        <w:t>Закон</w:t>
      </w:r>
      <w:r w:rsidR="009049C3">
        <w:rPr>
          <w:rFonts w:ascii="Times New Roman" w:hAnsi="Times New Roman" w:cs="Times New Roman"/>
          <w:sz w:val="28"/>
          <w:szCs w:val="28"/>
        </w:rPr>
        <w:t xml:space="preserve"> </w:t>
      </w:r>
      <w:r w:rsidR="009049C3" w:rsidRPr="002A4F86">
        <w:rPr>
          <w:rFonts w:ascii="Times New Roman" w:hAnsi="Times New Roman" w:cs="Times New Roman"/>
          <w:sz w:val="28"/>
          <w:szCs w:val="28"/>
        </w:rPr>
        <w:t xml:space="preserve">Нижегородской области от 7 сентября 2007 года </w:t>
      </w:r>
      <w:r w:rsidR="009049C3">
        <w:rPr>
          <w:rFonts w:ascii="Times New Roman" w:hAnsi="Times New Roman" w:cs="Times New Roman"/>
          <w:sz w:val="28"/>
          <w:szCs w:val="28"/>
        </w:rPr>
        <w:t>№ 124-З «</w:t>
      </w:r>
      <w:r w:rsidR="009049C3" w:rsidRPr="002A4F86">
        <w:rPr>
          <w:rFonts w:ascii="Times New Roman" w:hAnsi="Times New Roman" w:cs="Times New Roman"/>
          <w:sz w:val="28"/>
          <w:szCs w:val="28"/>
        </w:rPr>
        <w:t>О дополнительных гарантиях права граждан на об</w:t>
      </w:r>
      <w:r w:rsidR="009049C3">
        <w:rPr>
          <w:rFonts w:ascii="Times New Roman" w:hAnsi="Times New Roman" w:cs="Times New Roman"/>
          <w:sz w:val="28"/>
          <w:szCs w:val="28"/>
        </w:rPr>
        <w:t xml:space="preserve">ращение в Нижегородской области», внести </w:t>
      </w:r>
      <w:r w:rsidR="009049C3" w:rsidRPr="00C75DED">
        <w:rPr>
          <w:rFonts w:ascii="Times New Roman" w:hAnsi="Times New Roman" w:cs="Times New Roman"/>
          <w:sz w:val="28"/>
          <w:szCs w:val="28"/>
        </w:rPr>
        <w:t xml:space="preserve">в </w:t>
      </w:r>
      <w:r w:rsidR="009049C3" w:rsidRPr="00F4730A">
        <w:rPr>
          <w:rFonts w:ascii="Times New Roman" w:hAnsi="Times New Roman" w:cs="Times New Roman"/>
          <w:sz w:val="28"/>
          <w:szCs w:val="28"/>
        </w:rPr>
        <w:t>Положение</w:t>
      </w:r>
      <w:r w:rsidR="009049C3">
        <w:rPr>
          <w:rFonts w:ascii="Times New Roman" w:hAnsi="Times New Roman" w:cs="Times New Roman"/>
          <w:sz w:val="28"/>
          <w:szCs w:val="28"/>
        </w:rPr>
        <w:t xml:space="preserve"> </w:t>
      </w:r>
      <w:r w:rsidR="009049C3" w:rsidRPr="00F4730A">
        <w:rPr>
          <w:rFonts w:ascii="Times New Roman" w:hAnsi="Times New Roman" w:cs="Times New Roman"/>
          <w:sz w:val="28"/>
          <w:szCs w:val="28"/>
        </w:rPr>
        <w:t>о порядке рассмотрения обращений граждан в администрации Вознесенского муниципального округа</w:t>
      </w:r>
      <w:r w:rsidR="009049C3">
        <w:rPr>
          <w:rFonts w:ascii="Times New Roman" w:hAnsi="Times New Roman" w:cs="Times New Roman"/>
          <w:sz w:val="28"/>
          <w:szCs w:val="28"/>
        </w:rPr>
        <w:t xml:space="preserve"> </w:t>
      </w:r>
      <w:r w:rsidR="009049C3" w:rsidRPr="00F4730A">
        <w:rPr>
          <w:rFonts w:ascii="Times New Roman" w:hAnsi="Times New Roman" w:cs="Times New Roman"/>
          <w:sz w:val="28"/>
          <w:szCs w:val="28"/>
        </w:rPr>
        <w:t>Нижегородской области</w:t>
      </w:r>
      <w:r w:rsidR="009049C3">
        <w:rPr>
          <w:rFonts w:ascii="Times New Roman" w:hAnsi="Times New Roman" w:cs="Times New Roman"/>
          <w:sz w:val="28"/>
          <w:szCs w:val="28"/>
        </w:rPr>
        <w:t xml:space="preserve"> (далее- Положение), утвержденное</w:t>
      </w:r>
      <w:r w:rsidR="009049C3" w:rsidRPr="00F4730A">
        <w:rPr>
          <w:rFonts w:ascii="Times New Roman" w:hAnsi="Times New Roman" w:cs="Times New Roman"/>
          <w:sz w:val="28"/>
          <w:szCs w:val="28"/>
        </w:rPr>
        <w:t xml:space="preserve"> постановление</w:t>
      </w:r>
      <w:r w:rsidR="009049C3">
        <w:rPr>
          <w:rFonts w:ascii="Times New Roman" w:hAnsi="Times New Roman" w:cs="Times New Roman"/>
          <w:sz w:val="28"/>
          <w:szCs w:val="28"/>
        </w:rPr>
        <w:t>м</w:t>
      </w:r>
      <w:r w:rsidR="009049C3" w:rsidRPr="00F4730A">
        <w:rPr>
          <w:rFonts w:ascii="Times New Roman" w:hAnsi="Times New Roman" w:cs="Times New Roman"/>
          <w:sz w:val="28"/>
          <w:szCs w:val="28"/>
        </w:rPr>
        <w:t xml:space="preserve"> администрации</w:t>
      </w:r>
      <w:r w:rsidR="009049C3" w:rsidRPr="00C75DED">
        <w:rPr>
          <w:rFonts w:ascii="Times New Roman" w:hAnsi="Times New Roman" w:cs="Times New Roman"/>
          <w:sz w:val="28"/>
          <w:szCs w:val="28"/>
        </w:rPr>
        <w:t xml:space="preserve"> Вознесенского муниципального округа Нижегородской </w:t>
      </w:r>
      <w:r w:rsidR="009049C3">
        <w:rPr>
          <w:rFonts w:ascii="Times New Roman" w:hAnsi="Times New Roman" w:cs="Times New Roman"/>
          <w:sz w:val="28"/>
          <w:szCs w:val="28"/>
        </w:rPr>
        <w:t>области от 23.01.2025 №116 «</w:t>
      </w:r>
      <w:r w:rsidR="009049C3" w:rsidRPr="00617F85">
        <w:rPr>
          <w:rFonts w:ascii="Times New Roman" w:hAnsi="Times New Roman" w:cs="Times New Roman"/>
          <w:sz w:val="28"/>
          <w:szCs w:val="28"/>
        </w:rPr>
        <w:t>Об утверждении Положения о порядке рассмотрения обращений граждан в администрации Вознесенского муниципального округа</w:t>
      </w:r>
      <w:r w:rsidR="009049C3">
        <w:rPr>
          <w:rFonts w:ascii="Times New Roman" w:hAnsi="Times New Roman" w:cs="Times New Roman"/>
          <w:sz w:val="28"/>
          <w:szCs w:val="28"/>
        </w:rPr>
        <w:t xml:space="preserve"> </w:t>
      </w:r>
      <w:r w:rsidR="009049C3" w:rsidRPr="00617F85">
        <w:rPr>
          <w:rFonts w:ascii="Times New Roman" w:hAnsi="Times New Roman" w:cs="Times New Roman"/>
          <w:sz w:val="28"/>
          <w:szCs w:val="28"/>
        </w:rPr>
        <w:t>Нижегородской области</w:t>
      </w:r>
      <w:r w:rsidR="009049C3">
        <w:rPr>
          <w:rFonts w:ascii="Times New Roman" w:hAnsi="Times New Roman" w:cs="Times New Roman"/>
          <w:sz w:val="28"/>
          <w:szCs w:val="28"/>
        </w:rPr>
        <w:t xml:space="preserve">», </w:t>
      </w:r>
      <w:r w:rsidR="009049C3" w:rsidRPr="009049C3">
        <w:rPr>
          <w:rFonts w:ascii="Times New Roman" w:hAnsi="Times New Roman" w:cs="Times New Roman"/>
          <w:color w:val="000000" w:themeColor="text1"/>
          <w:sz w:val="28"/>
          <w:szCs w:val="28"/>
        </w:rPr>
        <w:t xml:space="preserve">изменения, изложив </w:t>
      </w:r>
      <w:r>
        <w:rPr>
          <w:rFonts w:ascii="Times New Roman" w:hAnsi="Times New Roman" w:cs="Times New Roman"/>
          <w:color w:val="000000" w:themeColor="text1"/>
          <w:sz w:val="28"/>
          <w:szCs w:val="28"/>
        </w:rPr>
        <w:t>положение</w:t>
      </w:r>
      <w:r w:rsidR="009049C3" w:rsidRPr="009049C3">
        <w:rPr>
          <w:rFonts w:ascii="Times New Roman" w:hAnsi="Times New Roman" w:cs="Times New Roman"/>
          <w:color w:val="000000" w:themeColor="text1"/>
          <w:sz w:val="28"/>
          <w:szCs w:val="28"/>
        </w:rPr>
        <w:t xml:space="preserve"> в </w:t>
      </w:r>
      <w:r>
        <w:rPr>
          <w:rFonts w:ascii="Times New Roman" w:hAnsi="Times New Roman" w:cs="Times New Roman"/>
          <w:color w:val="000000" w:themeColor="text1"/>
          <w:sz w:val="28"/>
          <w:szCs w:val="28"/>
        </w:rPr>
        <w:t xml:space="preserve">новой </w:t>
      </w:r>
      <w:r w:rsidR="009049C3" w:rsidRPr="009049C3">
        <w:rPr>
          <w:rFonts w:ascii="Times New Roman" w:hAnsi="Times New Roman" w:cs="Times New Roman"/>
          <w:color w:val="000000" w:themeColor="text1"/>
          <w:sz w:val="28"/>
          <w:szCs w:val="28"/>
        </w:rPr>
        <w:t>редакции согласно приложению</w:t>
      </w:r>
      <w:r>
        <w:rPr>
          <w:rFonts w:ascii="Times New Roman" w:hAnsi="Times New Roman" w:cs="Times New Roman"/>
          <w:color w:val="000000" w:themeColor="text1"/>
          <w:sz w:val="28"/>
          <w:szCs w:val="28"/>
        </w:rPr>
        <w:t xml:space="preserve"> к настоящему постановлению</w:t>
      </w:r>
      <w:r w:rsidR="009049C3" w:rsidRPr="009049C3">
        <w:rPr>
          <w:rFonts w:ascii="Times New Roman" w:hAnsi="Times New Roman" w:cs="Times New Roman"/>
          <w:sz w:val="28"/>
          <w:szCs w:val="28"/>
        </w:rPr>
        <w:t>.</w:t>
      </w:r>
    </w:p>
    <w:p w:rsidR="009049C3" w:rsidRPr="002A4F86" w:rsidRDefault="009049C3" w:rsidP="00B077E5">
      <w:pPr>
        <w:spacing w:after="0" w:line="240" w:lineRule="auto"/>
        <w:ind w:firstLine="567"/>
        <w:jc w:val="both"/>
        <w:rPr>
          <w:rFonts w:ascii="Times New Roman" w:hAnsi="Times New Roman" w:cs="Times New Roman"/>
          <w:sz w:val="28"/>
          <w:szCs w:val="28"/>
        </w:rPr>
      </w:pPr>
      <w:r w:rsidRPr="002A4F86">
        <w:rPr>
          <w:rFonts w:ascii="Times New Roman" w:hAnsi="Times New Roman" w:cs="Times New Roman"/>
          <w:sz w:val="28"/>
          <w:szCs w:val="28"/>
        </w:rPr>
        <w:t>2. Настоящее постановление:</w:t>
      </w:r>
    </w:p>
    <w:p w:rsidR="009049C3" w:rsidRPr="002A4F86" w:rsidRDefault="00B077E5" w:rsidP="00B077E5">
      <w:pPr>
        <w:pStyle w:val="af"/>
        <w:jc w:val="both"/>
        <w:rPr>
          <w:rFonts w:ascii="Times New Roman" w:hAnsi="Times New Roman" w:cs="Times New Roman"/>
          <w:sz w:val="28"/>
          <w:szCs w:val="28"/>
        </w:rPr>
      </w:pPr>
      <w:r>
        <w:rPr>
          <w:rFonts w:ascii="Times New Roman" w:hAnsi="Times New Roman" w:cs="Times New Roman"/>
          <w:sz w:val="28"/>
          <w:szCs w:val="28"/>
        </w:rPr>
        <w:t xml:space="preserve">       </w:t>
      </w:r>
      <w:r w:rsidR="009049C3">
        <w:rPr>
          <w:rFonts w:ascii="Times New Roman" w:hAnsi="Times New Roman" w:cs="Times New Roman"/>
          <w:sz w:val="28"/>
          <w:szCs w:val="28"/>
        </w:rPr>
        <w:t>2.1. Опубликовать в газете «Наша Жизнь»</w:t>
      </w:r>
      <w:r w:rsidR="009049C3" w:rsidRPr="002A4F86">
        <w:rPr>
          <w:rFonts w:ascii="Times New Roman" w:hAnsi="Times New Roman" w:cs="Times New Roman"/>
          <w:sz w:val="28"/>
          <w:szCs w:val="28"/>
        </w:rPr>
        <w:t>;</w:t>
      </w:r>
    </w:p>
    <w:p w:rsidR="009049C3" w:rsidRPr="002A4F86" w:rsidRDefault="00B077E5" w:rsidP="00B077E5">
      <w:pPr>
        <w:pStyle w:val="af"/>
        <w:jc w:val="both"/>
        <w:rPr>
          <w:rFonts w:ascii="Times New Roman" w:hAnsi="Times New Roman" w:cs="Times New Roman"/>
          <w:sz w:val="28"/>
          <w:szCs w:val="28"/>
        </w:rPr>
      </w:pPr>
      <w:r>
        <w:rPr>
          <w:rFonts w:ascii="Times New Roman" w:hAnsi="Times New Roman" w:cs="Times New Roman"/>
          <w:sz w:val="28"/>
          <w:szCs w:val="28"/>
        </w:rPr>
        <w:t xml:space="preserve">       </w:t>
      </w:r>
      <w:r w:rsidR="009049C3" w:rsidRPr="002A4F86">
        <w:rPr>
          <w:rFonts w:ascii="Times New Roman" w:hAnsi="Times New Roman" w:cs="Times New Roman"/>
          <w:sz w:val="28"/>
          <w:szCs w:val="28"/>
        </w:rPr>
        <w:t>2.2. Разместить на официальном сайте администрации Вознесенского муниципального округа в информаци</w:t>
      </w:r>
      <w:r w:rsidR="009049C3">
        <w:rPr>
          <w:rFonts w:ascii="Times New Roman" w:hAnsi="Times New Roman" w:cs="Times New Roman"/>
          <w:sz w:val="28"/>
          <w:szCs w:val="28"/>
        </w:rPr>
        <w:t>онно-телекоммуникационной сети «Интернет»</w:t>
      </w:r>
      <w:r w:rsidR="009049C3" w:rsidRPr="002A4F86">
        <w:rPr>
          <w:rFonts w:ascii="Times New Roman" w:hAnsi="Times New Roman" w:cs="Times New Roman"/>
          <w:sz w:val="28"/>
          <w:szCs w:val="28"/>
        </w:rPr>
        <w:t>.</w:t>
      </w:r>
    </w:p>
    <w:p w:rsidR="009049C3" w:rsidRDefault="00B077E5" w:rsidP="00B077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049C3">
        <w:rPr>
          <w:rFonts w:ascii="Times New Roman" w:hAnsi="Times New Roman" w:cs="Times New Roman"/>
          <w:sz w:val="28"/>
          <w:szCs w:val="28"/>
        </w:rPr>
        <w:t>3</w:t>
      </w:r>
      <w:r w:rsidR="009049C3" w:rsidRPr="00AD0C1B">
        <w:rPr>
          <w:rFonts w:ascii="Times New Roman" w:hAnsi="Times New Roman" w:cs="Times New Roman"/>
          <w:sz w:val="28"/>
          <w:szCs w:val="28"/>
        </w:rPr>
        <w:t xml:space="preserve">. Контроль за исполнением настоящего постановления возложить на управляющего делами администрации </w:t>
      </w:r>
      <w:r w:rsidR="009049C3">
        <w:rPr>
          <w:rFonts w:ascii="Times New Roman" w:hAnsi="Times New Roman" w:cs="Times New Roman"/>
          <w:sz w:val="28"/>
          <w:szCs w:val="28"/>
        </w:rPr>
        <w:t>Вознесенского муниципального округа Нижегородской области Сюндюкову Н.А.</w:t>
      </w:r>
    </w:p>
    <w:p w:rsidR="00A46CC5" w:rsidRDefault="00A46CC5" w:rsidP="00B077E5">
      <w:pPr>
        <w:spacing w:after="0" w:line="240" w:lineRule="auto"/>
        <w:ind w:firstLine="567"/>
        <w:jc w:val="both"/>
        <w:rPr>
          <w:rFonts w:ascii="Times New Roman" w:hAnsi="Times New Roman" w:cs="Times New Roman"/>
          <w:sz w:val="28"/>
          <w:szCs w:val="28"/>
        </w:rPr>
      </w:pPr>
    </w:p>
    <w:p w:rsidR="007A6D2E" w:rsidRDefault="007A6D2E" w:rsidP="00B077E5">
      <w:pPr>
        <w:spacing w:after="0" w:line="240" w:lineRule="auto"/>
        <w:ind w:firstLine="567"/>
        <w:jc w:val="both"/>
        <w:rPr>
          <w:rFonts w:ascii="Times New Roman" w:hAnsi="Times New Roman" w:cs="Times New Roman"/>
          <w:sz w:val="28"/>
          <w:szCs w:val="28"/>
        </w:rPr>
      </w:pPr>
    </w:p>
    <w:p w:rsidR="00F26B7E" w:rsidRDefault="0035578B" w:rsidP="005A38DC">
      <w:pPr>
        <w:spacing w:after="0" w:line="240" w:lineRule="auto"/>
        <w:rPr>
          <w:rFonts w:ascii="Times New Roman" w:hAnsi="Times New Roman" w:cs="Times New Roman"/>
          <w:sz w:val="28"/>
          <w:szCs w:val="28"/>
        </w:rPr>
      </w:pPr>
      <w:r w:rsidRPr="00AD0C1B">
        <w:rPr>
          <w:rFonts w:ascii="Times New Roman" w:hAnsi="Times New Roman" w:cs="Times New Roman"/>
          <w:sz w:val="28"/>
          <w:szCs w:val="28"/>
        </w:rPr>
        <w:t xml:space="preserve">Глава местного </w:t>
      </w:r>
    </w:p>
    <w:p w:rsidR="005A38DC" w:rsidRDefault="0035578B" w:rsidP="005A38DC">
      <w:pPr>
        <w:spacing w:after="0" w:line="240" w:lineRule="auto"/>
        <w:rPr>
          <w:rFonts w:ascii="Times New Roman" w:hAnsi="Times New Roman" w:cs="Times New Roman"/>
          <w:sz w:val="28"/>
          <w:szCs w:val="28"/>
        </w:rPr>
      </w:pPr>
      <w:r w:rsidRPr="00AD0C1B">
        <w:rPr>
          <w:rFonts w:ascii="Times New Roman" w:hAnsi="Times New Roman" w:cs="Times New Roman"/>
          <w:sz w:val="28"/>
          <w:szCs w:val="28"/>
        </w:rPr>
        <w:t xml:space="preserve">самоуправления </w:t>
      </w:r>
      <w:r w:rsidR="00AD0C1B">
        <w:rPr>
          <w:rFonts w:ascii="Times New Roman" w:hAnsi="Times New Roman" w:cs="Times New Roman"/>
          <w:sz w:val="28"/>
          <w:szCs w:val="28"/>
        </w:rPr>
        <w:t>округа</w:t>
      </w:r>
      <w:r w:rsidR="00F26B7E">
        <w:rPr>
          <w:rFonts w:ascii="Times New Roman" w:hAnsi="Times New Roman" w:cs="Times New Roman"/>
          <w:sz w:val="28"/>
          <w:szCs w:val="28"/>
        </w:rPr>
        <w:t xml:space="preserve">                                                                   </w:t>
      </w:r>
      <w:r w:rsidR="00AD0C1B">
        <w:rPr>
          <w:rFonts w:ascii="Times New Roman" w:hAnsi="Times New Roman" w:cs="Times New Roman"/>
          <w:sz w:val="28"/>
          <w:szCs w:val="28"/>
        </w:rPr>
        <w:t xml:space="preserve"> </w:t>
      </w:r>
      <w:r w:rsidRPr="00AD0C1B">
        <w:rPr>
          <w:rFonts w:ascii="Times New Roman" w:hAnsi="Times New Roman" w:cs="Times New Roman"/>
          <w:sz w:val="28"/>
          <w:szCs w:val="28"/>
        </w:rPr>
        <w:t>И.А.Мартыно</w:t>
      </w:r>
      <w:r w:rsidR="00A46CC5">
        <w:rPr>
          <w:rFonts w:ascii="Times New Roman" w:hAnsi="Times New Roman" w:cs="Times New Roman"/>
          <w:sz w:val="28"/>
          <w:szCs w:val="28"/>
        </w:rPr>
        <w:t>в</w:t>
      </w:r>
    </w:p>
    <w:p w:rsidR="00A46CC5" w:rsidRDefault="00A46CC5" w:rsidP="005A38DC">
      <w:pPr>
        <w:spacing w:after="0" w:line="240" w:lineRule="auto"/>
        <w:rPr>
          <w:rFonts w:ascii="Times New Roman" w:hAnsi="Times New Roman" w:cs="Times New Roman"/>
          <w:sz w:val="28"/>
          <w:szCs w:val="28"/>
        </w:rPr>
      </w:pPr>
    </w:p>
    <w:p w:rsidR="009F3D08" w:rsidRDefault="009F3D08" w:rsidP="005A38DC">
      <w:pPr>
        <w:spacing w:after="0" w:line="240" w:lineRule="auto"/>
        <w:rPr>
          <w:rFonts w:ascii="Times New Roman" w:hAnsi="Times New Roman" w:cs="Times New Roman"/>
          <w:sz w:val="28"/>
          <w:szCs w:val="28"/>
        </w:rPr>
      </w:pPr>
    </w:p>
    <w:p w:rsidR="009F3D08" w:rsidRDefault="009F3D08" w:rsidP="005A38DC">
      <w:pPr>
        <w:spacing w:after="0" w:line="240" w:lineRule="auto"/>
        <w:rPr>
          <w:rFonts w:ascii="Times New Roman" w:hAnsi="Times New Roman" w:cs="Times New Roman"/>
          <w:sz w:val="28"/>
          <w:szCs w:val="28"/>
        </w:rPr>
      </w:pPr>
    </w:p>
    <w:p w:rsidR="009F3D08" w:rsidRDefault="009F3D08" w:rsidP="005A38DC">
      <w:pPr>
        <w:spacing w:after="0" w:line="240" w:lineRule="auto"/>
        <w:rPr>
          <w:rFonts w:ascii="Times New Roman" w:hAnsi="Times New Roman" w:cs="Times New Roman"/>
          <w:sz w:val="28"/>
          <w:szCs w:val="28"/>
        </w:rPr>
      </w:pPr>
    </w:p>
    <w:p w:rsidR="0035578B" w:rsidRPr="0035578B" w:rsidRDefault="0035578B" w:rsidP="0035578B">
      <w:pPr>
        <w:spacing w:after="0" w:line="240" w:lineRule="auto"/>
        <w:jc w:val="right"/>
        <w:rPr>
          <w:rFonts w:ascii="Times New Roman" w:hAnsi="Times New Roman" w:cs="Times New Roman"/>
          <w:sz w:val="24"/>
          <w:szCs w:val="24"/>
        </w:rPr>
      </w:pPr>
      <w:r w:rsidRPr="0035578B">
        <w:rPr>
          <w:rFonts w:ascii="Times New Roman" w:hAnsi="Times New Roman" w:cs="Times New Roman"/>
          <w:sz w:val="24"/>
          <w:szCs w:val="24"/>
        </w:rPr>
        <w:t>Утверждено</w:t>
      </w:r>
    </w:p>
    <w:p w:rsidR="0035578B" w:rsidRPr="0035578B" w:rsidRDefault="0035578B" w:rsidP="0035578B">
      <w:pPr>
        <w:spacing w:after="0" w:line="240" w:lineRule="auto"/>
        <w:jc w:val="right"/>
        <w:rPr>
          <w:rFonts w:ascii="Times New Roman" w:hAnsi="Times New Roman" w:cs="Times New Roman"/>
          <w:sz w:val="24"/>
          <w:szCs w:val="24"/>
        </w:rPr>
      </w:pPr>
      <w:r w:rsidRPr="0035578B">
        <w:rPr>
          <w:rFonts w:ascii="Times New Roman" w:hAnsi="Times New Roman" w:cs="Times New Roman"/>
          <w:sz w:val="24"/>
          <w:szCs w:val="24"/>
        </w:rPr>
        <w:t>постановлением администрации</w:t>
      </w:r>
    </w:p>
    <w:p w:rsidR="0035578B" w:rsidRPr="0035578B" w:rsidRDefault="0035578B" w:rsidP="0035578B">
      <w:pPr>
        <w:spacing w:after="0" w:line="240" w:lineRule="auto"/>
        <w:jc w:val="right"/>
        <w:rPr>
          <w:rFonts w:ascii="Times New Roman" w:hAnsi="Times New Roman" w:cs="Times New Roman"/>
          <w:sz w:val="24"/>
          <w:szCs w:val="24"/>
        </w:rPr>
      </w:pPr>
      <w:r w:rsidRPr="0035578B">
        <w:rPr>
          <w:rFonts w:ascii="Times New Roman" w:hAnsi="Times New Roman" w:cs="Times New Roman"/>
          <w:sz w:val="24"/>
          <w:szCs w:val="24"/>
        </w:rPr>
        <w:t xml:space="preserve">Вознесенского муниципального </w:t>
      </w:r>
      <w:r w:rsidR="00AD0C1B">
        <w:rPr>
          <w:rFonts w:ascii="Times New Roman" w:hAnsi="Times New Roman" w:cs="Times New Roman"/>
          <w:sz w:val="24"/>
          <w:szCs w:val="24"/>
        </w:rPr>
        <w:t>округа</w:t>
      </w:r>
    </w:p>
    <w:p w:rsidR="0035578B" w:rsidRPr="0035578B" w:rsidRDefault="0035578B" w:rsidP="0035578B">
      <w:pPr>
        <w:spacing w:after="0" w:line="240" w:lineRule="auto"/>
        <w:jc w:val="right"/>
        <w:rPr>
          <w:rFonts w:ascii="Times New Roman" w:hAnsi="Times New Roman" w:cs="Times New Roman"/>
          <w:sz w:val="24"/>
          <w:szCs w:val="24"/>
        </w:rPr>
      </w:pPr>
      <w:r w:rsidRPr="0035578B">
        <w:rPr>
          <w:rFonts w:ascii="Times New Roman" w:hAnsi="Times New Roman" w:cs="Times New Roman"/>
          <w:sz w:val="24"/>
          <w:szCs w:val="24"/>
        </w:rPr>
        <w:t>Нижегородской области</w:t>
      </w:r>
    </w:p>
    <w:p w:rsidR="0035578B" w:rsidRPr="0035578B" w:rsidRDefault="005A38DC" w:rsidP="005A38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от     </w:t>
      </w:r>
      <w:r w:rsidR="00BD73EF">
        <w:rPr>
          <w:rFonts w:ascii="Times New Roman" w:hAnsi="Times New Roman" w:cs="Times New Roman"/>
          <w:sz w:val="24"/>
          <w:szCs w:val="24"/>
        </w:rPr>
        <w:t>01.</w:t>
      </w:r>
      <w:r w:rsidR="00B077E5">
        <w:rPr>
          <w:rFonts w:ascii="Times New Roman" w:hAnsi="Times New Roman" w:cs="Times New Roman"/>
          <w:sz w:val="24"/>
          <w:szCs w:val="24"/>
        </w:rPr>
        <w:t>12</w:t>
      </w:r>
      <w:r>
        <w:rPr>
          <w:rFonts w:ascii="Times New Roman" w:hAnsi="Times New Roman" w:cs="Times New Roman"/>
          <w:sz w:val="24"/>
          <w:szCs w:val="24"/>
        </w:rPr>
        <w:t>.2025</w:t>
      </w:r>
      <w:r w:rsidR="00E87592">
        <w:rPr>
          <w:rFonts w:ascii="Times New Roman" w:hAnsi="Times New Roman" w:cs="Times New Roman"/>
          <w:sz w:val="24"/>
          <w:szCs w:val="24"/>
        </w:rPr>
        <w:t xml:space="preserve"> </w:t>
      </w:r>
      <w:r w:rsidR="00BB639E">
        <w:rPr>
          <w:rFonts w:ascii="Times New Roman" w:hAnsi="Times New Roman" w:cs="Times New Roman"/>
          <w:sz w:val="24"/>
          <w:szCs w:val="24"/>
        </w:rPr>
        <w:t>№</w:t>
      </w:r>
      <w:r>
        <w:rPr>
          <w:rFonts w:ascii="Times New Roman" w:hAnsi="Times New Roman" w:cs="Times New Roman"/>
          <w:sz w:val="24"/>
          <w:szCs w:val="24"/>
        </w:rPr>
        <w:t xml:space="preserve"> </w:t>
      </w:r>
      <w:r w:rsidR="00BD73EF">
        <w:rPr>
          <w:rFonts w:ascii="Times New Roman" w:hAnsi="Times New Roman" w:cs="Times New Roman"/>
          <w:sz w:val="24"/>
          <w:szCs w:val="24"/>
        </w:rPr>
        <w:t>1560</w:t>
      </w:r>
    </w:p>
    <w:p w:rsidR="0035578B" w:rsidRDefault="0035578B" w:rsidP="0035578B"/>
    <w:p w:rsidR="0035578B" w:rsidRPr="00AD0C1B" w:rsidRDefault="0035578B" w:rsidP="0035578B">
      <w:pPr>
        <w:spacing w:after="0" w:line="240" w:lineRule="auto"/>
        <w:jc w:val="center"/>
        <w:rPr>
          <w:rFonts w:ascii="Times New Roman" w:hAnsi="Times New Roman" w:cs="Times New Roman"/>
          <w:b/>
          <w:sz w:val="28"/>
          <w:szCs w:val="28"/>
        </w:rPr>
      </w:pPr>
      <w:r w:rsidRPr="00AD0C1B">
        <w:rPr>
          <w:rFonts w:ascii="Times New Roman" w:hAnsi="Times New Roman" w:cs="Times New Roman"/>
          <w:b/>
          <w:sz w:val="28"/>
          <w:szCs w:val="28"/>
        </w:rPr>
        <w:t>Положение</w:t>
      </w:r>
    </w:p>
    <w:p w:rsidR="0035578B" w:rsidRPr="00AD0C1B" w:rsidRDefault="0035578B" w:rsidP="0035578B">
      <w:pPr>
        <w:spacing w:after="0" w:line="240" w:lineRule="auto"/>
        <w:jc w:val="center"/>
        <w:rPr>
          <w:rFonts w:ascii="Times New Roman" w:hAnsi="Times New Roman" w:cs="Times New Roman"/>
          <w:b/>
          <w:sz w:val="28"/>
          <w:szCs w:val="28"/>
        </w:rPr>
      </w:pPr>
      <w:r w:rsidRPr="00AD0C1B">
        <w:rPr>
          <w:rFonts w:ascii="Times New Roman" w:hAnsi="Times New Roman" w:cs="Times New Roman"/>
          <w:b/>
          <w:sz w:val="28"/>
          <w:szCs w:val="28"/>
        </w:rPr>
        <w:t xml:space="preserve">о порядке рассмотрения обращений граждан в администрации Вознесенского муниципального </w:t>
      </w:r>
      <w:r w:rsidR="007E3075">
        <w:rPr>
          <w:rFonts w:ascii="Times New Roman" w:hAnsi="Times New Roman" w:cs="Times New Roman"/>
          <w:b/>
          <w:sz w:val="28"/>
          <w:szCs w:val="28"/>
        </w:rPr>
        <w:t>округа</w:t>
      </w:r>
      <w:r w:rsidRPr="00AD0C1B">
        <w:rPr>
          <w:rFonts w:ascii="Times New Roman" w:hAnsi="Times New Roman" w:cs="Times New Roman"/>
          <w:b/>
          <w:sz w:val="28"/>
          <w:szCs w:val="28"/>
        </w:rPr>
        <w:t xml:space="preserve"> Нижегородской области </w:t>
      </w:r>
    </w:p>
    <w:p w:rsidR="0035578B" w:rsidRPr="00AD0C1B" w:rsidRDefault="0035578B" w:rsidP="0035578B">
      <w:pPr>
        <w:spacing w:after="0" w:line="240" w:lineRule="auto"/>
        <w:jc w:val="center"/>
        <w:rPr>
          <w:rFonts w:ascii="Times New Roman" w:hAnsi="Times New Roman" w:cs="Times New Roman"/>
          <w:b/>
          <w:sz w:val="28"/>
          <w:szCs w:val="28"/>
        </w:rPr>
      </w:pPr>
      <w:r w:rsidRPr="00AD0C1B">
        <w:rPr>
          <w:rFonts w:ascii="Times New Roman" w:hAnsi="Times New Roman" w:cs="Times New Roman"/>
          <w:b/>
          <w:sz w:val="28"/>
          <w:szCs w:val="28"/>
        </w:rPr>
        <w:t>(далее - Положение)</w:t>
      </w:r>
    </w:p>
    <w:p w:rsidR="0035578B" w:rsidRPr="00AD0C1B" w:rsidRDefault="0035578B" w:rsidP="0035578B">
      <w:pPr>
        <w:spacing w:after="0" w:line="240" w:lineRule="auto"/>
        <w:jc w:val="both"/>
        <w:rPr>
          <w:rFonts w:ascii="Times New Roman" w:hAnsi="Times New Roman" w:cs="Times New Roman"/>
          <w:sz w:val="28"/>
          <w:szCs w:val="28"/>
        </w:rPr>
      </w:pPr>
    </w:p>
    <w:p w:rsidR="0035578B" w:rsidRPr="00242F17" w:rsidRDefault="0035578B" w:rsidP="00242F17">
      <w:pPr>
        <w:spacing w:after="0" w:line="240" w:lineRule="auto"/>
        <w:ind w:firstLine="567"/>
        <w:jc w:val="center"/>
        <w:rPr>
          <w:rFonts w:ascii="Times New Roman" w:hAnsi="Times New Roman" w:cs="Times New Roman"/>
          <w:b/>
          <w:sz w:val="28"/>
          <w:szCs w:val="28"/>
        </w:rPr>
      </w:pPr>
      <w:r w:rsidRPr="00242F17">
        <w:rPr>
          <w:rFonts w:ascii="Times New Roman" w:hAnsi="Times New Roman" w:cs="Times New Roman"/>
          <w:b/>
          <w:sz w:val="28"/>
          <w:szCs w:val="28"/>
        </w:rPr>
        <w:t xml:space="preserve">1. </w:t>
      </w:r>
      <w:r w:rsidR="00242F17">
        <w:rPr>
          <w:rFonts w:ascii="Times New Roman" w:hAnsi="Times New Roman" w:cs="Times New Roman"/>
          <w:b/>
          <w:sz w:val="28"/>
          <w:szCs w:val="28"/>
        </w:rPr>
        <w:t>ОБЩЕЕ ПОЛОЖЕНИЕ</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 xml:space="preserve">1.1. Настоящее положение разработано в соответствии с Конституцией Российской Федерации, Федеральным законом от 06.10.2003 </w:t>
      </w:r>
      <w:r w:rsidR="00242F17" w:rsidRPr="00242F17">
        <w:rPr>
          <w:rFonts w:ascii="Times New Roman" w:hAnsi="Times New Roman" w:cs="Times New Roman"/>
          <w:sz w:val="28"/>
          <w:szCs w:val="28"/>
        </w:rPr>
        <w:t>№ 131-ФЗ «</w:t>
      </w:r>
      <w:r w:rsidRPr="00242F17">
        <w:rPr>
          <w:rFonts w:ascii="Times New Roman" w:hAnsi="Times New Roman" w:cs="Times New Roman"/>
          <w:sz w:val="28"/>
          <w:szCs w:val="28"/>
        </w:rPr>
        <w:t>Об общих принципах организации местного самоуправления в Ро</w:t>
      </w:r>
      <w:r w:rsidR="00242F17" w:rsidRPr="00242F17">
        <w:rPr>
          <w:rFonts w:ascii="Times New Roman" w:hAnsi="Times New Roman" w:cs="Times New Roman"/>
          <w:sz w:val="28"/>
          <w:szCs w:val="28"/>
        </w:rPr>
        <w:t>ссийской Федерации»</w:t>
      </w:r>
      <w:r w:rsidRPr="00242F17">
        <w:rPr>
          <w:rFonts w:ascii="Times New Roman" w:hAnsi="Times New Roman" w:cs="Times New Roman"/>
          <w:sz w:val="28"/>
          <w:szCs w:val="28"/>
        </w:rPr>
        <w:t xml:space="preserve">, Федеральным законом от 02.05.2006 </w:t>
      </w:r>
      <w:r w:rsidR="00242F17" w:rsidRPr="00242F17">
        <w:rPr>
          <w:rFonts w:ascii="Times New Roman" w:hAnsi="Times New Roman" w:cs="Times New Roman"/>
          <w:sz w:val="28"/>
          <w:szCs w:val="28"/>
        </w:rPr>
        <w:t>№ 59-ФЗ «</w:t>
      </w:r>
      <w:r w:rsidRPr="00242F17">
        <w:rPr>
          <w:rFonts w:ascii="Times New Roman" w:hAnsi="Times New Roman" w:cs="Times New Roman"/>
          <w:sz w:val="28"/>
          <w:szCs w:val="28"/>
        </w:rPr>
        <w:t>О порядке рассмотрения обращен</w:t>
      </w:r>
      <w:r w:rsidR="00242F17" w:rsidRPr="00242F17">
        <w:rPr>
          <w:rFonts w:ascii="Times New Roman" w:hAnsi="Times New Roman" w:cs="Times New Roman"/>
          <w:sz w:val="28"/>
          <w:szCs w:val="28"/>
        </w:rPr>
        <w:t>ий граждан Российской Федерации»</w:t>
      </w:r>
      <w:r w:rsidRPr="00242F17">
        <w:rPr>
          <w:rFonts w:ascii="Times New Roman" w:hAnsi="Times New Roman" w:cs="Times New Roman"/>
          <w:sz w:val="28"/>
          <w:szCs w:val="28"/>
        </w:rPr>
        <w:t>, Законом Нижегородской области от 07.09.2007</w:t>
      </w:r>
      <w:r w:rsidR="00242F17" w:rsidRPr="00242F17">
        <w:rPr>
          <w:rFonts w:ascii="Times New Roman" w:hAnsi="Times New Roman" w:cs="Times New Roman"/>
          <w:sz w:val="28"/>
          <w:szCs w:val="28"/>
        </w:rPr>
        <w:t xml:space="preserve"> № 124-З «</w:t>
      </w:r>
      <w:r w:rsidRPr="00242F17">
        <w:rPr>
          <w:rFonts w:ascii="Times New Roman" w:hAnsi="Times New Roman" w:cs="Times New Roman"/>
          <w:sz w:val="28"/>
          <w:szCs w:val="28"/>
        </w:rPr>
        <w:t>О дополнительных гарантиях права граждан на обращение в Нижегородской облас</w:t>
      </w:r>
      <w:r w:rsidR="00242F17" w:rsidRPr="00242F17">
        <w:rPr>
          <w:rFonts w:ascii="Times New Roman" w:hAnsi="Times New Roman" w:cs="Times New Roman"/>
          <w:sz w:val="28"/>
          <w:szCs w:val="28"/>
        </w:rPr>
        <w:t>ти»</w:t>
      </w:r>
      <w:r w:rsidRPr="00242F17">
        <w:rPr>
          <w:rFonts w:ascii="Times New Roman" w:hAnsi="Times New Roman" w:cs="Times New Roman"/>
          <w:sz w:val="28"/>
          <w:szCs w:val="28"/>
        </w:rPr>
        <w:t>.</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1.2. Настоящий Порядок устанавливает основные требования к организации ра</w:t>
      </w:r>
      <w:r w:rsidR="007E3075" w:rsidRPr="00242F17">
        <w:rPr>
          <w:rFonts w:ascii="Times New Roman" w:hAnsi="Times New Roman" w:cs="Times New Roman"/>
          <w:sz w:val="28"/>
          <w:szCs w:val="28"/>
        </w:rPr>
        <w:t>ссмотрения обращений граждан в а</w:t>
      </w:r>
      <w:r w:rsidRPr="00242F17">
        <w:rPr>
          <w:rFonts w:ascii="Times New Roman" w:hAnsi="Times New Roman" w:cs="Times New Roman"/>
          <w:sz w:val="28"/>
          <w:szCs w:val="28"/>
        </w:rPr>
        <w:t xml:space="preserve">дминистрации Вознесенского муниципального </w:t>
      </w:r>
      <w:r w:rsidR="007E3075" w:rsidRPr="00242F17">
        <w:rPr>
          <w:rFonts w:ascii="Times New Roman" w:hAnsi="Times New Roman" w:cs="Times New Roman"/>
          <w:sz w:val="28"/>
          <w:szCs w:val="28"/>
        </w:rPr>
        <w:t>округа</w:t>
      </w:r>
      <w:r w:rsidRPr="00242F17">
        <w:rPr>
          <w:rFonts w:ascii="Times New Roman" w:hAnsi="Times New Roman" w:cs="Times New Roman"/>
          <w:sz w:val="28"/>
          <w:szCs w:val="28"/>
        </w:rPr>
        <w:t xml:space="preserve"> (далее по тексту - Администрация).</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 xml:space="preserve">1.3. Для целей настоящего положения используются основные понятия, предусмотренные Федеральным законом от 02.05.2006 </w:t>
      </w:r>
      <w:r w:rsidR="00242F17" w:rsidRPr="00242F17">
        <w:rPr>
          <w:rFonts w:ascii="Times New Roman" w:hAnsi="Times New Roman" w:cs="Times New Roman"/>
          <w:sz w:val="28"/>
          <w:szCs w:val="28"/>
        </w:rPr>
        <w:t>№ 59-ФЗ «</w:t>
      </w:r>
      <w:r w:rsidRPr="00242F17">
        <w:rPr>
          <w:rFonts w:ascii="Times New Roman" w:hAnsi="Times New Roman" w:cs="Times New Roman"/>
          <w:sz w:val="28"/>
          <w:szCs w:val="28"/>
        </w:rPr>
        <w:t>О порядке рассмотрения обращен</w:t>
      </w:r>
      <w:r w:rsidR="00242F17" w:rsidRPr="00242F17">
        <w:rPr>
          <w:rFonts w:ascii="Times New Roman" w:hAnsi="Times New Roman" w:cs="Times New Roman"/>
          <w:sz w:val="28"/>
          <w:szCs w:val="28"/>
        </w:rPr>
        <w:t>ий граждан Российской Федерации»</w:t>
      </w:r>
      <w:r w:rsidRPr="00242F17">
        <w:rPr>
          <w:rFonts w:ascii="Times New Roman" w:hAnsi="Times New Roman" w:cs="Times New Roman"/>
          <w:sz w:val="28"/>
          <w:szCs w:val="28"/>
        </w:rPr>
        <w:t xml:space="preserve">, Законом Нижегородской области от 07.09.2007 </w:t>
      </w:r>
      <w:r w:rsidR="00242F17" w:rsidRPr="00242F17">
        <w:rPr>
          <w:rFonts w:ascii="Times New Roman" w:hAnsi="Times New Roman" w:cs="Times New Roman"/>
          <w:sz w:val="28"/>
          <w:szCs w:val="28"/>
        </w:rPr>
        <w:t>№ 124-З «</w:t>
      </w:r>
      <w:r w:rsidRPr="00242F17">
        <w:rPr>
          <w:rFonts w:ascii="Times New Roman" w:hAnsi="Times New Roman" w:cs="Times New Roman"/>
          <w:sz w:val="28"/>
          <w:szCs w:val="28"/>
        </w:rPr>
        <w:t>О дополнительных гарантиях права граждан на обращение Нижегородской обл</w:t>
      </w:r>
      <w:r w:rsidR="00242F17" w:rsidRPr="00242F17">
        <w:rPr>
          <w:rFonts w:ascii="Times New Roman" w:hAnsi="Times New Roman" w:cs="Times New Roman"/>
          <w:sz w:val="28"/>
          <w:szCs w:val="28"/>
        </w:rPr>
        <w:t>асти»</w:t>
      </w:r>
      <w:r w:rsidRPr="00242F17">
        <w:rPr>
          <w:rFonts w:ascii="Times New Roman" w:hAnsi="Times New Roman" w:cs="Times New Roman"/>
          <w:sz w:val="28"/>
          <w:szCs w:val="28"/>
        </w:rPr>
        <w:t>.</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1.4. Действие настоящего Порядка не распространяется на обращения граждан, поступающие в рамках предоставления государственных и муниципальных услуг, предоставляемых Администрацией.</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1.5.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Администрацию.</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 xml:space="preserve">Почтовый адрес для направления обращений в администрацию Вознесенского муниципального </w:t>
      </w:r>
      <w:r w:rsidR="009C7FB4" w:rsidRPr="00242F17">
        <w:rPr>
          <w:rFonts w:ascii="Times New Roman" w:hAnsi="Times New Roman" w:cs="Times New Roman"/>
          <w:sz w:val="28"/>
          <w:szCs w:val="28"/>
        </w:rPr>
        <w:t>округа</w:t>
      </w:r>
      <w:r w:rsidRPr="00242F17">
        <w:rPr>
          <w:rFonts w:ascii="Times New Roman" w:hAnsi="Times New Roman" w:cs="Times New Roman"/>
          <w:sz w:val="28"/>
          <w:szCs w:val="28"/>
        </w:rPr>
        <w:t>: 607340, Нижегородская область, Вознесенский район, р.п.Вознесенское, ул.Советская, д.35.</w:t>
      </w:r>
    </w:p>
    <w:p w:rsidR="00B94420" w:rsidRPr="00242F17" w:rsidRDefault="00F17B0E"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А также указывает адрес электронной почты</w:t>
      </w:r>
      <w:r w:rsidR="009F3D08">
        <w:rPr>
          <w:rFonts w:ascii="Times New Roman" w:hAnsi="Times New Roman" w:cs="Times New Roman"/>
          <w:sz w:val="28"/>
          <w:szCs w:val="28"/>
        </w:rPr>
        <w:t>:</w:t>
      </w:r>
      <w:r w:rsidRPr="00242F17">
        <w:rPr>
          <w:rFonts w:ascii="Times New Roman" w:hAnsi="Times New Roman" w:cs="Times New Roman"/>
          <w:sz w:val="28"/>
          <w:szCs w:val="28"/>
        </w:rPr>
        <w:t xml:space="preserve"> </w:t>
      </w:r>
      <w:hyperlink r:id="rId7" w:history="1">
        <w:r w:rsidR="009F3D08" w:rsidRPr="00242F17">
          <w:rPr>
            <w:rStyle w:val="a3"/>
            <w:rFonts w:ascii="Times New Roman" w:hAnsi="Times New Roman" w:cs="Times New Roman"/>
            <w:sz w:val="28"/>
            <w:szCs w:val="28"/>
          </w:rPr>
          <w:t>official@vzn.adm.nnov.ru</w:t>
        </w:r>
      </w:hyperlink>
      <w:r w:rsidR="009F3D08">
        <w:t xml:space="preserve"> </w:t>
      </w:r>
      <w:r w:rsidRPr="00242F17">
        <w:rPr>
          <w:rFonts w:ascii="Times New Roman" w:hAnsi="Times New Roman" w:cs="Times New Roman"/>
          <w:sz w:val="28"/>
          <w:szCs w:val="28"/>
        </w:rPr>
        <w:t>либо использует адрес (уникальный идентификатор) личного кабинета на Едином портале</w:t>
      </w:r>
      <w:r w:rsidR="009F3D08" w:rsidRPr="009F3D08">
        <w:rPr>
          <w:color w:val="22272F"/>
          <w:sz w:val="19"/>
          <w:szCs w:val="19"/>
          <w:shd w:val="clear" w:color="auto" w:fill="FFFFFF"/>
        </w:rPr>
        <w:t xml:space="preserve"> </w:t>
      </w:r>
      <w:r w:rsidR="009F3D08" w:rsidRPr="007F0D1D">
        <w:rPr>
          <w:rFonts w:ascii="Times New Roman" w:hAnsi="Times New Roman" w:cs="Times New Roman"/>
          <w:color w:val="22272F"/>
          <w:sz w:val="28"/>
          <w:szCs w:val="28"/>
          <w:shd w:val="clear" w:color="auto" w:fill="FFFFFF"/>
        </w:rPr>
        <w:t xml:space="preserve">или в иной информационной системе государственного </w:t>
      </w:r>
      <w:r w:rsidR="007F0D1D" w:rsidRPr="007F0D1D">
        <w:rPr>
          <w:rFonts w:ascii="Times New Roman" w:hAnsi="Times New Roman" w:cs="Times New Roman"/>
          <w:color w:val="22272F"/>
          <w:sz w:val="28"/>
          <w:szCs w:val="28"/>
          <w:shd w:val="clear" w:color="auto" w:fill="FFFFFF"/>
        </w:rPr>
        <w:t>Администрации</w:t>
      </w:r>
      <w:r w:rsidR="009F3D08" w:rsidRPr="007F0D1D">
        <w:rPr>
          <w:rFonts w:ascii="Times New Roman" w:hAnsi="Times New Roman" w:cs="Times New Roman"/>
          <w:color w:val="22272F"/>
          <w:sz w:val="28"/>
          <w:szCs w:val="28"/>
          <w:shd w:val="clear" w:color="auto" w:fill="FFFFFF"/>
        </w:rPr>
        <w:t>, обеспечивающей идентификацию и (или) аутентификацию гражданина</w:t>
      </w:r>
      <w:r w:rsidRPr="007F0D1D">
        <w:rPr>
          <w:rFonts w:ascii="Times New Roman" w:hAnsi="Times New Roman" w:cs="Times New Roman"/>
          <w:sz w:val="28"/>
          <w:szCs w:val="28"/>
        </w:rPr>
        <w:t>»</w:t>
      </w:r>
      <w:r w:rsidR="009F3D08" w:rsidRPr="007F0D1D">
        <w:rPr>
          <w:rFonts w:ascii="Times New Roman" w:hAnsi="Times New Roman" w:cs="Times New Roman"/>
          <w:sz w:val="28"/>
          <w:szCs w:val="28"/>
        </w:rPr>
        <w:t>.</w:t>
      </w:r>
    </w:p>
    <w:p w:rsid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lastRenderedPageBreak/>
        <w:t>Контактный телефон, факс: (83178) 6-15-05.</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1.6.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1.7. Обращения могут быть поданы в виде предложений, заявлений и жалоб.</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1.8. Централизованный учет и организацию рассмотрения обращений граждан, поступающих в Администрацию, осуществляет специалист сектора по общим вопросам Администрации (далее по тексту - специалист, ответственный за организацию рассмотрения обращений).</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1.9. Обращение может быть подано гражданином следующими способами:</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1) направлено почтой;</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2) передано телеграммой;</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3) передано факсимильной связью;</w:t>
      </w:r>
    </w:p>
    <w:p w:rsidR="0035578B" w:rsidRPr="00242F17" w:rsidRDefault="00242F17" w:rsidP="00242F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35578B" w:rsidRPr="00242F17">
        <w:rPr>
          <w:rFonts w:ascii="Times New Roman" w:hAnsi="Times New Roman" w:cs="Times New Roman"/>
          <w:sz w:val="28"/>
          <w:szCs w:val="28"/>
        </w:rPr>
        <w:t>передано в письменном виде специалисту, ответственному за организацию рассмотрения обращений;</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5) передано в письменно</w:t>
      </w:r>
      <w:r w:rsidR="002F641F" w:rsidRPr="00242F17">
        <w:rPr>
          <w:rFonts w:ascii="Times New Roman" w:hAnsi="Times New Roman" w:cs="Times New Roman"/>
          <w:sz w:val="28"/>
          <w:szCs w:val="28"/>
        </w:rPr>
        <w:t>й</w:t>
      </w:r>
      <w:r w:rsidR="00F17B0E" w:rsidRPr="00242F17">
        <w:rPr>
          <w:rFonts w:ascii="Times New Roman" w:hAnsi="Times New Roman" w:cs="Times New Roman"/>
          <w:sz w:val="28"/>
          <w:szCs w:val="28"/>
        </w:rPr>
        <w:t xml:space="preserve"> </w:t>
      </w:r>
      <w:r w:rsidR="002F641F" w:rsidRPr="00242F17">
        <w:rPr>
          <w:rFonts w:ascii="Times New Roman" w:hAnsi="Times New Roman" w:cs="Times New Roman"/>
          <w:sz w:val="28"/>
          <w:szCs w:val="28"/>
        </w:rPr>
        <w:t>форм</w:t>
      </w:r>
      <w:r w:rsidR="00096401">
        <w:rPr>
          <w:rFonts w:ascii="Times New Roman" w:hAnsi="Times New Roman" w:cs="Times New Roman"/>
          <w:sz w:val="28"/>
          <w:szCs w:val="28"/>
        </w:rPr>
        <w:t>е</w:t>
      </w:r>
      <w:r w:rsidRPr="00242F17">
        <w:rPr>
          <w:rFonts w:ascii="Times New Roman" w:hAnsi="Times New Roman" w:cs="Times New Roman"/>
          <w:sz w:val="28"/>
          <w:szCs w:val="28"/>
        </w:rPr>
        <w:t xml:space="preserve"> непосредственно главе местного самоуправления Вознесенского муниципального </w:t>
      </w:r>
      <w:r w:rsidR="00B1210D" w:rsidRPr="00242F17">
        <w:rPr>
          <w:rFonts w:ascii="Times New Roman" w:hAnsi="Times New Roman" w:cs="Times New Roman"/>
          <w:sz w:val="28"/>
          <w:szCs w:val="28"/>
        </w:rPr>
        <w:t xml:space="preserve">округа </w:t>
      </w:r>
      <w:r w:rsidRPr="00242F17">
        <w:rPr>
          <w:rFonts w:ascii="Times New Roman" w:hAnsi="Times New Roman" w:cs="Times New Roman"/>
          <w:sz w:val="28"/>
          <w:szCs w:val="28"/>
        </w:rPr>
        <w:t xml:space="preserve"> (далее – главы МСУ) при проведении им информационных или иных публичных мероприятий;</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6) направлено в форме электронного документа</w:t>
      </w:r>
      <w:r w:rsidR="00755CD1" w:rsidRPr="00242F17">
        <w:rPr>
          <w:rFonts w:ascii="Times New Roman" w:hAnsi="Times New Roman" w:cs="Times New Roman"/>
          <w:sz w:val="28"/>
          <w:szCs w:val="28"/>
        </w:rPr>
        <w:t>,</w:t>
      </w:r>
      <w:r w:rsidR="00755CD1" w:rsidRPr="00242F17">
        <w:rPr>
          <w:rFonts w:ascii="Times New Roman" w:hAnsi="Times New Roman" w:cs="Times New Roman"/>
          <w:color w:val="22272F"/>
          <w:sz w:val="28"/>
          <w:szCs w:val="28"/>
          <w:shd w:val="clear" w:color="auto" w:fill="FFFFFF"/>
        </w:rPr>
        <w:t xml:space="preserve"> в том числе с использованием федеральной государственной информационной системы "Единый портал государственных и муниципальных услуг (функций)" </w:t>
      </w:r>
      <w:r w:rsidRPr="00242F17">
        <w:rPr>
          <w:rFonts w:ascii="Times New Roman" w:hAnsi="Times New Roman" w:cs="Times New Roman"/>
          <w:sz w:val="28"/>
          <w:szCs w:val="28"/>
        </w:rPr>
        <w:t>по электронной почте на электронный адрес Администрации;</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7) передано в письменной и устной форме в ходе проведения личного приема.</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 xml:space="preserve">1.10. Рассмотрение обращений, поступивших в структурные подразделения Администрации, являющиеся юридическими лицами (далее по тексту - Управления или отделы Администрации), осуществляется в пределах компетенции их руководителей по правилам, определенным Федеральным законом от 02.05.2006 </w:t>
      </w:r>
      <w:r w:rsidR="00242F17" w:rsidRPr="00242F17">
        <w:rPr>
          <w:rFonts w:ascii="Times New Roman" w:hAnsi="Times New Roman" w:cs="Times New Roman"/>
          <w:sz w:val="28"/>
          <w:szCs w:val="28"/>
        </w:rPr>
        <w:t>№ 59-ФЗ «</w:t>
      </w:r>
      <w:r w:rsidRPr="00242F17">
        <w:rPr>
          <w:rFonts w:ascii="Times New Roman" w:hAnsi="Times New Roman" w:cs="Times New Roman"/>
          <w:sz w:val="28"/>
          <w:szCs w:val="28"/>
        </w:rPr>
        <w:t>О порядке рассмотрения обращен</w:t>
      </w:r>
      <w:r w:rsidR="00242F17" w:rsidRPr="00242F17">
        <w:rPr>
          <w:rFonts w:ascii="Times New Roman" w:hAnsi="Times New Roman" w:cs="Times New Roman"/>
          <w:sz w:val="28"/>
          <w:szCs w:val="28"/>
        </w:rPr>
        <w:t>ий граждан Российской Федерации»</w:t>
      </w:r>
      <w:r w:rsidRPr="00242F17">
        <w:rPr>
          <w:rFonts w:ascii="Times New Roman" w:hAnsi="Times New Roman" w:cs="Times New Roman"/>
          <w:sz w:val="28"/>
          <w:szCs w:val="28"/>
        </w:rPr>
        <w:t xml:space="preserve">, Законом Нижегородской области от 07.09.2007 </w:t>
      </w:r>
      <w:r w:rsidR="00242F17" w:rsidRPr="00242F17">
        <w:rPr>
          <w:rFonts w:ascii="Times New Roman" w:hAnsi="Times New Roman" w:cs="Times New Roman"/>
          <w:sz w:val="28"/>
          <w:szCs w:val="28"/>
        </w:rPr>
        <w:t>№ 124-З «</w:t>
      </w:r>
      <w:r w:rsidRPr="00242F17">
        <w:rPr>
          <w:rFonts w:ascii="Times New Roman" w:hAnsi="Times New Roman" w:cs="Times New Roman"/>
          <w:sz w:val="28"/>
          <w:szCs w:val="28"/>
        </w:rPr>
        <w:t>О дополнительных гарантиях права граждан на об</w:t>
      </w:r>
      <w:r w:rsidR="00242F17" w:rsidRPr="00242F17">
        <w:rPr>
          <w:rFonts w:ascii="Times New Roman" w:hAnsi="Times New Roman" w:cs="Times New Roman"/>
          <w:sz w:val="28"/>
          <w:szCs w:val="28"/>
        </w:rPr>
        <w:t>ращение в Нижегородской области»</w:t>
      </w:r>
      <w:r w:rsidRPr="00242F17">
        <w:rPr>
          <w:rFonts w:ascii="Times New Roman" w:hAnsi="Times New Roman" w:cs="Times New Roman"/>
          <w:sz w:val="28"/>
          <w:szCs w:val="28"/>
        </w:rPr>
        <w:t xml:space="preserve"> и настоящим Порядком.</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С целью упорядочения работы по рассмотрению обращений граждан руководитель Управления или отдела Администрации должен назначить специалиста, ответственного за работу с обращениями граждан в Управлении или отделе Администрации.</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Обращение, поступившее в адрес Управления или отдела Администрации в соответствии с их компетенцией, подлежит обязательному рассмотрению их руководителями.</w:t>
      </w:r>
    </w:p>
    <w:p w:rsidR="00E87592" w:rsidRDefault="0035578B" w:rsidP="00B077E5">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 xml:space="preserve">1.11. Установленная настоящим Порядком процедура рассмотрения обращений граждан распространяется на правоотношения, связанные с </w:t>
      </w:r>
      <w:r w:rsidRPr="00242F17">
        <w:rPr>
          <w:rFonts w:ascii="Times New Roman" w:hAnsi="Times New Roman" w:cs="Times New Roman"/>
          <w:sz w:val="28"/>
          <w:szCs w:val="28"/>
        </w:rPr>
        <w:lastRenderedPageBreak/>
        <w:t>рассмотрением обращений объединений граждан, в том числе юридических лиц.</w:t>
      </w:r>
    </w:p>
    <w:p w:rsidR="00E87592" w:rsidRPr="00AD0C1B" w:rsidRDefault="00E87592" w:rsidP="0035578B">
      <w:pPr>
        <w:spacing w:after="0" w:line="240" w:lineRule="auto"/>
        <w:jc w:val="both"/>
        <w:rPr>
          <w:rFonts w:ascii="Times New Roman" w:hAnsi="Times New Roman" w:cs="Times New Roman"/>
          <w:sz w:val="28"/>
          <w:szCs w:val="28"/>
        </w:rPr>
      </w:pPr>
    </w:p>
    <w:p w:rsidR="0035578B" w:rsidRPr="00AD0C1B" w:rsidRDefault="0035578B" w:rsidP="004B564B">
      <w:pPr>
        <w:spacing w:after="0" w:line="240" w:lineRule="auto"/>
        <w:ind w:firstLine="567"/>
        <w:jc w:val="center"/>
        <w:rPr>
          <w:rFonts w:ascii="Times New Roman" w:hAnsi="Times New Roman" w:cs="Times New Roman"/>
          <w:b/>
          <w:sz w:val="28"/>
          <w:szCs w:val="28"/>
        </w:rPr>
      </w:pPr>
      <w:r w:rsidRPr="00AD0C1B">
        <w:rPr>
          <w:rFonts w:ascii="Times New Roman" w:hAnsi="Times New Roman" w:cs="Times New Roman"/>
          <w:b/>
          <w:sz w:val="28"/>
          <w:szCs w:val="28"/>
        </w:rPr>
        <w:t xml:space="preserve">2. ТРЕБОВАНИЯ К </w:t>
      </w:r>
      <w:r w:rsidR="00096401">
        <w:rPr>
          <w:rFonts w:ascii="Times New Roman" w:hAnsi="Times New Roman" w:cs="Times New Roman"/>
          <w:b/>
          <w:sz w:val="28"/>
          <w:szCs w:val="28"/>
        </w:rPr>
        <w:t>ОБРАЩЕНИЯМ  В ПИСЬМЕ</w:t>
      </w:r>
      <w:r w:rsidR="00242F17">
        <w:rPr>
          <w:rFonts w:ascii="Times New Roman" w:hAnsi="Times New Roman" w:cs="Times New Roman"/>
          <w:b/>
          <w:sz w:val="28"/>
          <w:szCs w:val="28"/>
        </w:rPr>
        <w:t>ННОЙ ФОРМЕ</w:t>
      </w:r>
    </w:p>
    <w:p w:rsidR="0035578B" w:rsidRPr="00242F17" w:rsidRDefault="0035578B" w:rsidP="00242F17">
      <w:pPr>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 xml:space="preserve">2.1. В </w:t>
      </w:r>
      <w:r w:rsidR="00F17B0E" w:rsidRPr="00242F17">
        <w:rPr>
          <w:rFonts w:ascii="Times New Roman" w:hAnsi="Times New Roman" w:cs="Times New Roman"/>
          <w:sz w:val="28"/>
          <w:szCs w:val="28"/>
        </w:rPr>
        <w:t>обращении в письменной форме</w:t>
      </w:r>
      <w:r w:rsidRPr="00242F17">
        <w:rPr>
          <w:rFonts w:ascii="Times New Roman" w:hAnsi="Times New Roman" w:cs="Times New Roman"/>
          <w:sz w:val="28"/>
          <w:szCs w:val="28"/>
        </w:rPr>
        <w:t xml:space="preserve"> гражданин в обязательном порядке указывает либо наименование органа, в который направляет </w:t>
      </w:r>
      <w:r w:rsidR="00F17B0E" w:rsidRPr="00242F17">
        <w:rPr>
          <w:rFonts w:ascii="Times New Roman" w:hAnsi="Times New Roman" w:cs="Times New Roman"/>
          <w:sz w:val="28"/>
          <w:szCs w:val="28"/>
          <w:shd w:val="clear" w:color="auto" w:fill="FFFFFF"/>
        </w:rPr>
        <w:t>обращение в письменной форме</w:t>
      </w:r>
      <w:r w:rsidRPr="00242F17">
        <w:rPr>
          <w:rFonts w:ascii="Times New Roman" w:hAnsi="Times New Roman" w:cs="Times New Roman"/>
          <w:sz w:val="28"/>
          <w:szCs w:val="28"/>
        </w:rPr>
        <w:t xml:space="preserve">, либо фамилию, имя, отчество </w:t>
      </w:r>
      <w:r w:rsidR="00B1210D" w:rsidRPr="00242F17">
        <w:rPr>
          <w:rFonts w:ascii="Times New Roman" w:hAnsi="Times New Roman" w:cs="Times New Roman"/>
          <w:sz w:val="28"/>
          <w:szCs w:val="28"/>
        </w:rPr>
        <w:t>и</w:t>
      </w:r>
      <w:r w:rsidRPr="00242F17">
        <w:rPr>
          <w:rFonts w:ascii="Times New Roman" w:hAnsi="Times New Roman" w:cs="Times New Roman"/>
          <w:sz w:val="28"/>
          <w:szCs w:val="28"/>
        </w:rPr>
        <w:t xml:space="preserve"> должность главы</w:t>
      </w:r>
      <w:r w:rsidR="005D02A6" w:rsidRPr="00242F17">
        <w:rPr>
          <w:rFonts w:ascii="Times New Roman" w:hAnsi="Times New Roman" w:cs="Times New Roman"/>
          <w:sz w:val="28"/>
          <w:szCs w:val="28"/>
        </w:rPr>
        <w:t xml:space="preserve"> МСУ</w:t>
      </w:r>
      <w:r w:rsidRPr="00242F17">
        <w:rPr>
          <w:rFonts w:ascii="Times New Roman" w:hAnsi="Times New Roman" w:cs="Times New Roman"/>
          <w:sz w:val="28"/>
          <w:szCs w:val="28"/>
        </w:rPr>
        <w:t xml:space="preserve">,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обращения, ставит личную подпись и дату. В случае необходимости в подтверждение своих доводов гражданин прилагает к </w:t>
      </w:r>
      <w:r w:rsidR="00755CD1" w:rsidRPr="00242F17">
        <w:rPr>
          <w:rFonts w:ascii="Times New Roman" w:hAnsi="Times New Roman" w:cs="Times New Roman"/>
          <w:sz w:val="28"/>
          <w:szCs w:val="28"/>
          <w:shd w:val="clear" w:color="auto" w:fill="FFFFFF"/>
        </w:rPr>
        <w:t xml:space="preserve">обращению в письменной форме </w:t>
      </w:r>
      <w:r w:rsidRPr="00242F17">
        <w:rPr>
          <w:rFonts w:ascii="Times New Roman" w:hAnsi="Times New Roman" w:cs="Times New Roman"/>
          <w:sz w:val="28"/>
          <w:szCs w:val="28"/>
        </w:rPr>
        <w:t>документы и материалы либо их копии.</w:t>
      </w:r>
    </w:p>
    <w:p w:rsidR="0035578B" w:rsidRDefault="0035578B" w:rsidP="00242F17">
      <w:pPr>
        <w:autoSpaceDE w:val="0"/>
        <w:autoSpaceDN w:val="0"/>
        <w:adjustRightInd w:val="0"/>
        <w:spacing w:after="0" w:line="240" w:lineRule="auto"/>
        <w:ind w:firstLine="567"/>
        <w:jc w:val="both"/>
        <w:rPr>
          <w:rFonts w:ascii="Times New Roman" w:hAnsi="Times New Roman" w:cs="Times New Roman"/>
          <w:sz w:val="28"/>
          <w:szCs w:val="28"/>
        </w:rPr>
      </w:pPr>
      <w:r w:rsidRPr="00242F17">
        <w:rPr>
          <w:rFonts w:ascii="Times New Roman" w:hAnsi="Times New Roman" w:cs="Times New Roman"/>
          <w:sz w:val="28"/>
          <w:szCs w:val="28"/>
        </w:rPr>
        <w:t xml:space="preserve">2.2. Обращение, поступившее в Администрацию в форме электронного документа, подлежит рассмотрению в порядке, установленном для рассмотрения </w:t>
      </w:r>
      <w:r w:rsidR="00F17B0E" w:rsidRPr="00242F17">
        <w:rPr>
          <w:rFonts w:ascii="Times New Roman" w:hAnsi="Times New Roman" w:cs="Times New Roman"/>
          <w:sz w:val="28"/>
          <w:szCs w:val="28"/>
          <w:shd w:val="clear" w:color="auto" w:fill="FFFFFF"/>
        </w:rPr>
        <w:t>обращения в письменной форме</w:t>
      </w:r>
      <w:r w:rsidRPr="00242F17">
        <w:rPr>
          <w:rFonts w:ascii="Times New Roman" w:hAnsi="Times New Roman" w:cs="Times New Roman"/>
          <w:sz w:val="28"/>
          <w:szCs w:val="28"/>
        </w:rPr>
        <w:t>. В обращении гражданин</w:t>
      </w:r>
      <w:r w:rsidR="00F17B0E" w:rsidRPr="00242F17">
        <w:rPr>
          <w:rFonts w:ascii="Times New Roman" w:hAnsi="Times New Roman" w:cs="Times New Roman"/>
          <w:sz w:val="28"/>
          <w:szCs w:val="28"/>
          <w:shd w:val="clear" w:color="auto" w:fill="FFFFFF"/>
        </w:rPr>
        <w:t xml:space="preserve"> в обязательном порядке</w:t>
      </w:r>
      <w:r w:rsidRPr="00242F17">
        <w:rPr>
          <w:rFonts w:ascii="Times New Roman" w:hAnsi="Times New Roman" w:cs="Times New Roman"/>
          <w:sz w:val="28"/>
          <w:szCs w:val="28"/>
        </w:rPr>
        <w:t xml:space="preserve"> указывает свои фамилию, имя, отчество (последнее - при наличии), </w:t>
      </w:r>
      <w:r w:rsidR="00F17B0E" w:rsidRPr="00242F17">
        <w:rPr>
          <w:rFonts w:ascii="Times New Roman" w:hAnsi="Times New Roman" w:cs="Times New Roman"/>
          <w:sz w:val="28"/>
          <w:szCs w:val="28"/>
          <w:shd w:val="clear" w:color="auto" w:fill="FFFFFF"/>
        </w:rPr>
        <w:t>а также указывает адрес электронной почты либо использует адрес (уникальный идентификатор) личного кабинета на Едином портале</w:t>
      </w:r>
      <w:r w:rsidR="007F0D1D" w:rsidRPr="007F0D1D">
        <w:rPr>
          <w:rFonts w:ascii="Times New Roman" w:hAnsi="Times New Roman" w:cs="Times New Roman"/>
          <w:color w:val="22272F"/>
          <w:sz w:val="28"/>
          <w:szCs w:val="28"/>
          <w:shd w:val="clear" w:color="auto" w:fill="FFFFFF"/>
        </w:rPr>
        <w:t xml:space="preserve">, </w:t>
      </w:r>
      <w:r w:rsidR="00FA08CA">
        <w:rPr>
          <w:rFonts w:ascii="Times New Roman" w:hAnsi="Times New Roman" w:cs="Times New Roman"/>
          <w:sz w:val="28"/>
          <w:szCs w:val="28"/>
        </w:rPr>
        <w:t>или</w:t>
      </w:r>
      <w:r w:rsidR="00FA08CA" w:rsidRPr="007F0D1D">
        <w:rPr>
          <w:rFonts w:ascii="Times New Roman" w:hAnsi="Times New Roman" w:cs="Times New Roman"/>
          <w:color w:val="22272F"/>
          <w:sz w:val="28"/>
          <w:szCs w:val="28"/>
          <w:shd w:val="clear" w:color="auto" w:fill="FFFFFF"/>
        </w:rPr>
        <w:t xml:space="preserve"> </w:t>
      </w:r>
      <w:r w:rsidR="00FA08CA" w:rsidRPr="00FA08CA">
        <w:rPr>
          <w:rFonts w:ascii="Times New Roman" w:hAnsi="Times New Roman" w:cs="Times New Roman"/>
          <w:color w:val="22272F"/>
          <w:sz w:val="28"/>
          <w:szCs w:val="28"/>
          <w:shd w:val="clear" w:color="auto" w:fill="FFFFFF"/>
        </w:rPr>
        <w:t>в иной информационной системе государственного органа или органа местного самоуправления,</w:t>
      </w:r>
      <w:r w:rsidR="00FA08CA">
        <w:rPr>
          <w:color w:val="22272F"/>
          <w:sz w:val="19"/>
          <w:szCs w:val="19"/>
          <w:shd w:val="clear" w:color="auto" w:fill="FFFFFF"/>
        </w:rPr>
        <w:t xml:space="preserve"> </w:t>
      </w:r>
      <w:r w:rsidR="00FA08CA" w:rsidRPr="007F0D1D">
        <w:rPr>
          <w:rFonts w:ascii="Times New Roman" w:hAnsi="Times New Roman" w:cs="Times New Roman"/>
          <w:color w:val="22272F"/>
          <w:sz w:val="28"/>
          <w:szCs w:val="28"/>
          <w:shd w:val="clear" w:color="auto" w:fill="FFFFFF"/>
        </w:rPr>
        <w:t xml:space="preserve">обеспечивающей </w:t>
      </w:r>
      <w:r w:rsidR="007F0D1D" w:rsidRPr="007F0D1D">
        <w:rPr>
          <w:rFonts w:ascii="Times New Roman" w:hAnsi="Times New Roman" w:cs="Times New Roman"/>
          <w:color w:val="22272F"/>
          <w:sz w:val="28"/>
          <w:szCs w:val="28"/>
          <w:shd w:val="clear" w:color="auto" w:fill="FFFFFF"/>
        </w:rPr>
        <w:t>идентификацию и (или) аутентификацию гражданина</w:t>
      </w:r>
      <w:r w:rsidR="00F17B0E" w:rsidRPr="00242F17">
        <w:rPr>
          <w:rFonts w:ascii="Times New Roman" w:hAnsi="Times New Roman" w:cs="Times New Roman"/>
          <w:sz w:val="28"/>
          <w:szCs w:val="28"/>
          <w:shd w:val="clear" w:color="auto" w:fill="FFFFFF"/>
        </w:rPr>
        <w:t>, по которым должны быть направлены ответ, уведомление о переадресации обращения</w:t>
      </w:r>
      <w:r w:rsidRPr="00242F17">
        <w:rPr>
          <w:rFonts w:ascii="Times New Roman" w:hAnsi="Times New Roman" w:cs="Times New Roman"/>
          <w:sz w:val="28"/>
          <w:szCs w:val="28"/>
        </w:rPr>
        <w:t>. Гражданин вправе приложить к такому обращению необходимые документы и материалы в электронной форме.</w:t>
      </w:r>
    </w:p>
    <w:p w:rsidR="0035578B" w:rsidRPr="00242F17" w:rsidRDefault="0035578B" w:rsidP="00242F17">
      <w:pPr>
        <w:spacing w:after="0" w:line="240" w:lineRule="auto"/>
        <w:ind w:firstLine="567"/>
        <w:jc w:val="both"/>
        <w:rPr>
          <w:rFonts w:ascii="Times New Roman" w:hAnsi="Times New Roman" w:cs="Times New Roman"/>
          <w:sz w:val="28"/>
          <w:szCs w:val="28"/>
        </w:rPr>
      </w:pPr>
    </w:p>
    <w:p w:rsidR="004B564B" w:rsidRDefault="0035578B" w:rsidP="005D02A6">
      <w:pPr>
        <w:spacing w:after="0" w:line="240" w:lineRule="auto"/>
        <w:jc w:val="center"/>
        <w:rPr>
          <w:rFonts w:ascii="Times New Roman" w:hAnsi="Times New Roman" w:cs="Times New Roman"/>
          <w:b/>
          <w:sz w:val="28"/>
          <w:szCs w:val="28"/>
        </w:rPr>
      </w:pPr>
      <w:r w:rsidRPr="00AD0C1B">
        <w:rPr>
          <w:rFonts w:ascii="Times New Roman" w:hAnsi="Times New Roman" w:cs="Times New Roman"/>
          <w:b/>
          <w:sz w:val="28"/>
          <w:szCs w:val="28"/>
        </w:rPr>
        <w:t xml:space="preserve">3. ПРИЕМ И РЕГИСТРАЦИЯ </w:t>
      </w:r>
    </w:p>
    <w:p w:rsidR="0035578B" w:rsidRPr="00AD0C1B" w:rsidRDefault="004B564B" w:rsidP="005D02A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ОБРАЩЕНИЙ В ПИСЬМЕННОЙ ФОРМЕ </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xml:space="preserve">3.1. Прием обращений, поступивших в Администрацию в соответствии с подпунктами 1 - 3 пункта 1.9 настоящего Порядка, проводит специалист сектора по общим вопросам, осуществляющий прием </w:t>
      </w:r>
      <w:r w:rsidR="00F17B0E" w:rsidRPr="004B564B">
        <w:rPr>
          <w:rFonts w:ascii="Times New Roman" w:hAnsi="Times New Roman" w:cs="Times New Roman"/>
          <w:color w:val="22272F"/>
          <w:sz w:val="28"/>
          <w:szCs w:val="28"/>
          <w:shd w:val="clear" w:color="auto" w:fill="FFFFFF"/>
        </w:rPr>
        <w:t>обращений в письменной форме</w:t>
      </w:r>
      <w:r w:rsidR="00F17B0E" w:rsidRPr="004B564B">
        <w:rPr>
          <w:rFonts w:ascii="Times New Roman" w:hAnsi="Times New Roman" w:cs="Times New Roman"/>
          <w:sz w:val="28"/>
          <w:szCs w:val="28"/>
        </w:rPr>
        <w:t xml:space="preserve"> </w:t>
      </w:r>
      <w:r w:rsidRPr="004B564B">
        <w:rPr>
          <w:rFonts w:ascii="Times New Roman" w:hAnsi="Times New Roman" w:cs="Times New Roman"/>
          <w:sz w:val="28"/>
          <w:szCs w:val="28"/>
        </w:rPr>
        <w:t xml:space="preserve">(далее - специалист, осуществляющий прием </w:t>
      </w:r>
      <w:r w:rsidR="00F17B0E" w:rsidRPr="004B564B">
        <w:rPr>
          <w:rFonts w:ascii="Times New Roman" w:hAnsi="Times New Roman" w:cs="Times New Roman"/>
          <w:color w:val="22272F"/>
          <w:sz w:val="28"/>
          <w:szCs w:val="28"/>
          <w:shd w:val="clear" w:color="auto" w:fill="FFFFFF"/>
        </w:rPr>
        <w:t>обращений в письменной форме</w:t>
      </w:r>
      <w:r w:rsidRPr="004B564B">
        <w:rPr>
          <w:rFonts w:ascii="Times New Roman" w:hAnsi="Times New Roman" w:cs="Times New Roman"/>
          <w:sz w:val="28"/>
          <w:szCs w:val="28"/>
        </w:rPr>
        <w:t>).</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xml:space="preserve">3.2. Специалист, осуществляющий прием </w:t>
      </w:r>
      <w:r w:rsidR="00F17B0E" w:rsidRPr="004B564B">
        <w:rPr>
          <w:rFonts w:ascii="Times New Roman" w:hAnsi="Times New Roman" w:cs="Times New Roman"/>
          <w:color w:val="22272F"/>
          <w:sz w:val="28"/>
          <w:szCs w:val="28"/>
          <w:shd w:val="clear" w:color="auto" w:fill="FFFFFF"/>
        </w:rPr>
        <w:t>обращений в письменной форме</w:t>
      </w:r>
      <w:r w:rsidRPr="004B564B">
        <w:rPr>
          <w:rFonts w:ascii="Times New Roman" w:hAnsi="Times New Roman" w:cs="Times New Roman"/>
          <w:sz w:val="28"/>
          <w:szCs w:val="28"/>
        </w:rPr>
        <w:t>, поступивших по почте:</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1) вскрывает конверты, проверяет наличие в них документов (разорванные документы подклеиваются), к тексту обращения подкалывается конверт;</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2) прикладывает к письму поступившие документы.</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xml:space="preserve">3.3. Специалист, осуществляющий прием </w:t>
      </w:r>
      <w:r w:rsidR="00F17B0E" w:rsidRPr="004B564B">
        <w:rPr>
          <w:rFonts w:ascii="Times New Roman" w:hAnsi="Times New Roman" w:cs="Times New Roman"/>
          <w:color w:val="22272F"/>
          <w:sz w:val="28"/>
          <w:szCs w:val="28"/>
          <w:shd w:val="clear" w:color="auto" w:fill="FFFFFF"/>
        </w:rPr>
        <w:t>обращений в письменной форме</w:t>
      </w:r>
      <w:r w:rsidRPr="004B564B">
        <w:rPr>
          <w:rFonts w:ascii="Times New Roman" w:hAnsi="Times New Roman" w:cs="Times New Roman"/>
          <w:sz w:val="28"/>
          <w:szCs w:val="28"/>
        </w:rPr>
        <w:t>, в день их поступления передает принятые им обращения для регистрации специалисту, ответственному за организацию рассмотрения обращений.</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lastRenderedPageBreak/>
        <w:t xml:space="preserve">3.4. </w:t>
      </w:r>
      <w:r w:rsidR="009F3D08">
        <w:rPr>
          <w:rFonts w:ascii="Times New Roman" w:hAnsi="Times New Roman" w:cs="Times New Roman"/>
          <w:color w:val="22272F"/>
          <w:sz w:val="28"/>
          <w:szCs w:val="28"/>
          <w:shd w:val="clear" w:color="auto" w:fill="FFFFFF"/>
        </w:rPr>
        <w:t>О</w:t>
      </w:r>
      <w:r w:rsidR="00F17B0E" w:rsidRPr="004B564B">
        <w:rPr>
          <w:rFonts w:ascii="Times New Roman" w:hAnsi="Times New Roman" w:cs="Times New Roman"/>
          <w:color w:val="22272F"/>
          <w:sz w:val="28"/>
          <w:szCs w:val="28"/>
          <w:shd w:val="clear" w:color="auto" w:fill="FFFFFF"/>
        </w:rPr>
        <w:t>бращени</w:t>
      </w:r>
      <w:r w:rsidR="003C00D4">
        <w:rPr>
          <w:rFonts w:ascii="Times New Roman" w:hAnsi="Times New Roman" w:cs="Times New Roman"/>
          <w:color w:val="22272F"/>
          <w:sz w:val="28"/>
          <w:szCs w:val="28"/>
          <w:shd w:val="clear" w:color="auto" w:fill="FFFFFF"/>
        </w:rPr>
        <w:t>я</w:t>
      </w:r>
      <w:r w:rsidR="00F17B0E" w:rsidRPr="004B564B">
        <w:rPr>
          <w:rFonts w:ascii="Times New Roman" w:hAnsi="Times New Roman" w:cs="Times New Roman"/>
          <w:color w:val="22272F"/>
          <w:sz w:val="28"/>
          <w:szCs w:val="28"/>
          <w:shd w:val="clear" w:color="auto" w:fill="FFFFFF"/>
        </w:rPr>
        <w:t xml:space="preserve"> в письменной форме</w:t>
      </w:r>
      <w:r w:rsidRPr="004B564B">
        <w:rPr>
          <w:rFonts w:ascii="Times New Roman" w:hAnsi="Times New Roman" w:cs="Times New Roman"/>
          <w:sz w:val="28"/>
          <w:szCs w:val="28"/>
        </w:rPr>
        <w:t xml:space="preserve">, поступившие на имя главы </w:t>
      </w:r>
      <w:r w:rsidR="005D02A6" w:rsidRPr="004B564B">
        <w:rPr>
          <w:rFonts w:ascii="Times New Roman" w:hAnsi="Times New Roman" w:cs="Times New Roman"/>
          <w:sz w:val="28"/>
          <w:szCs w:val="28"/>
        </w:rPr>
        <w:t>МСУ</w:t>
      </w:r>
      <w:r w:rsidRPr="004B564B">
        <w:rPr>
          <w:rFonts w:ascii="Times New Roman" w:hAnsi="Times New Roman" w:cs="Times New Roman"/>
          <w:sz w:val="28"/>
          <w:szCs w:val="28"/>
        </w:rPr>
        <w:t>, с пом</w:t>
      </w:r>
      <w:r w:rsidR="004B564B" w:rsidRPr="004B564B">
        <w:rPr>
          <w:rFonts w:ascii="Times New Roman" w:hAnsi="Times New Roman" w:cs="Times New Roman"/>
          <w:sz w:val="28"/>
          <w:szCs w:val="28"/>
        </w:rPr>
        <w:t>еткой «лично»</w:t>
      </w:r>
      <w:r w:rsidRPr="004B564B">
        <w:rPr>
          <w:rFonts w:ascii="Times New Roman" w:hAnsi="Times New Roman" w:cs="Times New Roman"/>
          <w:sz w:val="28"/>
          <w:szCs w:val="28"/>
        </w:rPr>
        <w:t xml:space="preserve"> не вскрываются и передаются адресату специалистом, осуществляющим прием </w:t>
      </w:r>
      <w:r w:rsidR="00F17B0E" w:rsidRPr="004B564B">
        <w:rPr>
          <w:rFonts w:ascii="Times New Roman" w:hAnsi="Times New Roman" w:cs="Times New Roman"/>
          <w:color w:val="22272F"/>
          <w:sz w:val="28"/>
          <w:szCs w:val="28"/>
          <w:shd w:val="clear" w:color="auto" w:fill="FFFFFF"/>
        </w:rPr>
        <w:t>обращений в письменной форме</w:t>
      </w:r>
      <w:r w:rsidRPr="004B564B">
        <w:rPr>
          <w:rFonts w:ascii="Times New Roman" w:hAnsi="Times New Roman" w:cs="Times New Roman"/>
          <w:sz w:val="28"/>
          <w:szCs w:val="28"/>
        </w:rPr>
        <w:t>, в день их поступления в Администрацию.</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В случае если обр</w:t>
      </w:r>
      <w:r w:rsidR="004B564B" w:rsidRPr="004B564B">
        <w:rPr>
          <w:rFonts w:ascii="Times New Roman" w:hAnsi="Times New Roman" w:cs="Times New Roman"/>
          <w:sz w:val="28"/>
          <w:szCs w:val="28"/>
        </w:rPr>
        <w:t>ащение, поступившее с пометкой «лично»</w:t>
      </w:r>
      <w:r w:rsidRPr="004B564B">
        <w:rPr>
          <w:rFonts w:ascii="Times New Roman" w:hAnsi="Times New Roman" w:cs="Times New Roman"/>
          <w:sz w:val="28"/>
          <w:szCs w:val="28"/>
        </w:rPr>
        <w:t>, не является письмом личного характера, глава Администрации передает его специалисту, ответственному за организацию рассмотрения обращений, для регистрации в день установления данного обстоятельства.</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xml:space="preserve">3.5. Глава </w:t>
      </w:r>
      <w:r w:rsidR="005D02A6" w:rsidRPr="004B564B">
        <w:rPr>
          <w:rFonts w:ascii="Times New Roman" w:hAnsi="Times New Roman" w:cs="Times New Roman"/>
          <w:sz w:val="28"/>
          <w:szCs w:val="28"/>
        </w:rPr>
        <w:t>МСУ</w:t>
      </w:r>
      <w:r w:rsidRPr="004B564B">
        <w:rPr>
          <w:rFonts w:ascii="Times New Roman" w:hAnsi="Times New Roman" w:cs="Times New Roman"/>
          <w:sz w:val="28"/>
          <w:szCs w:val="28"/>
        </w:rPr>
        <w:t xml:space="preserve"> передает </w:t>
      </w:r>
      <w:r w:rsidR="00755CD1" w:rsidRPr="004B564B">
        <w:rPr>
          <w:rFonts w:ascii="Times New Roman" w:hAnsi="Times New Roman" w:cs="Times New Roman"/>
          <w:color w:val="22272F"/>
          <w:sz w:val="28"/>
          <w:szCs w:val="28"/>
          <w:shd w:val="clear" w:color="auto" w:fill="FFFFFF"/>
        </w:rPr>
        <w:t>обращени</w:t>
      </w:r>
      <w:r w:rsidR="006C1EAD">
        <w:rPr>
          <w:rFonts w:ascii="Times New Roman" w:hAnsi="Times New Roman" w:cs="Times New Roman"/>
          <w:color w:val="22272F"/>
          <w:sz w:val="28"/>
          <w:szCs w:val="28"/>
          <w:shd w:val="clear" w:color="auto" w:fill="FFFFFF"/>
        </w:rPr>
        <w:t>е</w:t>
      </w:r>
      <w:r w:rsidR="00755CD1" w:rsidRPr="004B564B">
        <w:rPr>
          <w:rFonts w:ascii="Times New Roman" w:hAnsi="Times New Roman" w:cs="Times New Roman"/>
          <w:color w:val="22272F"/>
          <w:sz w:val="28"/>
          <w:szCs w:val="28"/>
          <w:shd w:val="clear" w:color="auto" w:fill="FFFFFF"/>
        </w:rPr>
        <w:t xml:space="preserve"> в письменной форме</w:t>
      </w:r>
      <w:r w:rsidRPr="004B564B">
        <w:rPr>
          <w:rFonts w:ascii="Times New Roman" w:hAnsi="Times New Roman" w:cs="Times New Roman"/>
          <w:sz w:val="28"/>
          <w:szCs w:val="28"/>
        </w:rPr>
        <w:t>, принят</w:t>
      </w:r>
      <w:r w:rsidR="006C1EAD">
        <w:rPr>
          <w:rFonts w:ascii="Times New Roman" w:hAnsi="Times New Roman" w:cs="Times New Roman"/>
          <w:sz w:val="28"/>
          <w:szCs w:val="28"/>
        </w:rPr>
        <w:t>о</w:t>
      </w:r>
      <w:r w:rsidRPr="004B564B">
        <w:rPr>
          <w:rFonts w:ascii="Times New Roman" w:hAnsi="Times New Roman" w:cs="Times New Roman"/>
          <w:sz w:val="28"/>
          <w:szCs w:val="28"/>
        </w:rPr>
        <w:t>е в ходе проведения личного приема, а также принят</w:t>
      </w:r>
      <w:r w:rsidR="006C1EAD">
        <w:rPr>
          <w:rFonts w:ascii="Times New Roman" w:hAnsi="Times New Roman" w:cs="Times New Roman"/>
          <w:sz w:val="28"/>
          <w:szCs w:val="28"/>
        </w:rPr>
        <w:t>о</w:t>
      </w:r>
      <w:r w:rsidRPr="004B564B">
        <w:rPr>
          <w:rFonts w:ascii="Times New Roman" w:hAnsi="Times New Roman" w:cs="Times New Roman"/>
          <w:sz w:val="28"/>
          <w:szCs w:val="28"/>
        </w:rPr>
        <w:t>е при проведении им информационных или иных публичных мероприятий с участием населения, на регистрацию специалисту, ответственному за организацию рассмотрения обращений, не позднее дня, следующего за днем проведения личного приема, указанных мероприятий.</w:t>
      </w:r>
    </w:p>
    <w:p w:rsidR="0035578B" w:rsidRPr="004B564B" w:rsidRDefault="004B564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color w:val="22272F"/>
          <w:sz w:val="28"/>
          <w:szCs w:val="28"/>
          <w:shd w:val="clear" w:color="auto" w:fill="FFFFFF"/>
        </w:rPr>
        <w:t>О</w:t>
      </w:r>
      <w:r w:rsidR="00755CD1" w:rsidRPr="004B564B">
        <w:rPr>
          <w:rFonts w:ascii="Times New Roman" w:hAnsi="Times New Roman" w:cs="Times New Roman"/>
          <w:color w:val="22272F"/>
          <w:sz w:val="28"/>
          <w:szCs w:val="28"/>
          <w:shd w:val="clear" w:color="auto" w:fill="FFFFFF"/>
        </w:rPr>
        <w:t>бращени</w:t>
      </w:r>
      <w:r w:rsidR="006C1EAD">
        <w:rPr>
          <w:rFonts w:ascii="Times New Roman" w:hAnsi="Times New Roman" w:cs="Times New Roman"/>
          <w:color w:val="22272F"/>
          <w:sz w:val="28"/>
          <w:szCs w:val="28"/>
          <w:shd w:val="clear" w:color="auto" w:fill="FFFFFF"/>
        </w:rPr>
        <w:t>е</w:t>
      </w:r>
      <w:r w:rsidR="00755CD1" w:rsidRPr="004B564B">
        <w:rPr>
          <w:rFonts w:ascii="Times New Roman" w:hAnsi="Times New Roman" w:cs="Times New Roman"/>
          <w:color w:val="22272F"/>
          <w:sz w:val="28"/>
          <w:szCs w:val="28"/>
          <w:shd w:val="clear" w:color="auto" w:fill="FFFFFF"/>
        </w:rPr>
        <w:t xml:space="preserve"> в письменной форме </w:t>
      </w:r>
      <w:r w:rsidR="0035578B" w:rsidRPr="004B564B">
        <w:rPr>
          <w:rFonts w:ascii="Times New Roman" w:hAnsi="Times New Roman" w:cs="Times New Roman"/>
          <w:sz w:val="28"/>
          <w:szCs w:val="28"/>
        </w:rPr>
        <w:t xml:space="preserve">регистрируются специалистом, ответственным за организацию рассмотрения обращений, в течении трех дней с момента их поступления Главе </w:t>
      </w:r>
      <w:r w:rsidR="005D02A6" w:rsidRPr="004B564B">
        <w:rPr>
          <w:rFonts w:ascii="Times New Roman" w:hAnsi="Times New Roman" w:cs="Times New Roman"/>
          <w:sz w:val="28"/>
          <w:szCs w:val="28"/>
        </w:rPr>
        <w:t>МСУ</w:t>
      </w:r>
      <w:r w:rsidR="0035578B" w:rsidRPr="004B564B">
        <w:rPr>
          <w:rFonts w:ascii="Times New Roman" w:hAnsi="Times New Roman" w:cs="Times New Roman"/>
          <w:sz w:val="28"/>
          <w:szCs w:val="28"/>
        </w:rPr>
        <w:t>или уполномоченному им лицу.</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xml:space="preserve">3.6. Прием </w:t>
      </w:r>
      <w:r w:rsidR="00755CD1" w:rsidRPr="004B564B">
        <w:rPr>
          <w:rFonts w:ascii="Times New Roman" w:hAnsi="Times New Roman" w:cs="Times New Roman"/>
          <w:color w:val="22272F"/>
          <w:sz w:val="28"/>
          <w:szCs w:val="28"/>
          <w:shd w:val="clear" w:color="auto" w:fill="FFFFFF"/>
        </w:rPr>
        <w:t>обращений в письменной форме</w:t>
      </w:r>
      <w:r w:rsidRPr="004B564B">
        <w:rPr>
          <w:rFonts w:ascii="Times New Roman" w:hAnsi="Times New Roman" w:cs="Times New Roman"/>
          <w:sz w:val="28"/>
          <w:szCs w:val="28"/>
        </w:rPr>
        <w:t xml:space="preserve"> специалистом, ответственным за организацию рассмотрения обращений, проводится в кабинете </w:t>
      </w:r>
      <w:r w:rsidR="004B564B" w:rsidRPr="004B564B">
        <w:rPr>
          <w:rFonts w:ascii="Times New Roman" w:hAnsi="Times New Roman" w:cs="Times New Roman"/>
          <w:sz w:val="28"/>
          <w:szCs w:val="28"/>
        </w:rPr>
        <w:t>№</w:t>
      </w:r>
      <w:r w:rsidRPr="004B564B">
        <w:rPr>
          <w:rFonts w:ascii="Times New Roman" w:hAnsi="Times New Roman" w:cs="Times New Roman"/>
          <w:sz w:val="28"/>
          <w:szCs w:val="28"/>
        </w:rPr>
        <w:t xml:space="preserve"> 8 Администрации в рабочие дни.</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По просьбе гражданина специалист, ответственный за организацию рассмотрения обращений, удостоверяет своей подписью на втором представленном гражданином экземпляре обращения факт принятия обращения с указанием даты, занимаемой должности, фамилии и инициалов.</w:t>
      </w:r>
    </w:p>
    <w:p w:rsidR="0035578B" w:rsidRPr="004B564B" w:rsidRDefault="004B564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color w:val="22272F"/>
          <w:sz w:val="28"/>
          <w:szCs w:val="28"/>
          <w:shd w:val="clear" w:color="auto" w:fill="FFFFFF"/>
        </w:rPr>
        <w:t>О</w:t>
      </w:r>
      <w:r w:rsidR="0014246F" w:rsidRPr="004B564B">
        <w:rPr>
          <w:rFonts w:ascii="Times New Roman" w:hAnsi="Times New Roman" w:cs="Times New Roman"/>
          <w:color w:val="22272F"/>
          <w:sz w:val="28"/>
          <w:szCs w:val="28"/>
          <w:shd w:val="clear" w:color="auto" w:fill="FFFFFF"/>
        </w:rPr>
        <w:t xml:space="preserve">бращения в письменной форме </w:t>
      </w:r>
      <w:r w:rsidR="0035578B" w:rsidRPr="004B564B">
        <w:rPr>
          <w:rFonts w:ascii="Times New Roman" w:hAnsi="Times New Roman" w:cs="Times New Roman"/>
          <w:sz w:val="28"/>
          <w:szCs w:val="28"/>
        </w:rPr>
        <w:t>регистрируются специалистом, ответственным за организацию рассмотрения обращений, в течени</w:t>
      </w:r>
      <w:r w:rsidR="006C1EAD">
        <w:rPr>
          <w:rFonts w:ascii="Times New Roman" w:hAnsi="Times New Roman" w:cs="Times New Roman"/>
          <w:sz w:val="28"/>
          <w:szCs w:val="28"/>
        </w:rPr>
        <w:t>е</w:t>
      </w:r>
      <w:r w:rsidR="0035578B" w:rsidRPr="004B564B">
        <w:rPr>
          <w:rFonts w:ascii="Times New Roman" w:hAnsi="Times New Roman" w:cs="Times New Roman"/>
          <w:sz w:val="28"/>
          <w:szCs w:val="28"/>
        </w:rPr>
        <w:t xml:space="preserve"> 3-х дней с момента их поступления в Администрацию.</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3.7. Обращения, поступившие в форме электронного документа</w:t>
      </w:r>
      <w:r w:rsidR="00755CD1" w:rsidRPr="004B564B">
        <w:rPr>
          <w:rFonts w:ascii="Times New Roman" w:hAnsi="Times New Roman" w:cs="Times New Roman"/>
          <w:sz w:val="28"/>
          <w:szCs w:val="28"/>
        </w:rPr>
        <w:t>,</w:t>
      </w:r>
      <w:r w:rsidRPr="004B564B">
        <w:rPr>
          <w:rFonts w:ascii="Times New Roman" w:hAnsi="Times New Roman" w:cs="Times New Roman"/>
          <w:sz w:val="28"/>
          <w:szCs w:val="28"/>
        </w:rPr>
        <w:t xml:space="preserve"> </w:t>
      </w:r>
      <w:r w:rsidR="00755CD1" w:rsidRPr="004B564B">
        <w:rPr>
          <w:rFonts w:ascii="Times New Roman" w:hAnsi="Times New Roman" w:cs="Times New Roman"/>
          <w:color w:val="22272F"/>
          <w:sz w:val="28"/>
          <w:szCs w:val="28"/>
          <w:shd w:val="clear" w:color="auto" w:fill="FFFFFF"/>
        </w:rPr>
        <w:t xml:space="preserve">в том числе с использованием федеральной государственной информационной системы "Единый портал государственных и муниципальных услуг (функций)" </w:t>
      </w:r>
      <w:r w:rsidRPr="004B564B">
        <w:rPr>
          <w:rFonts w:ascii="Times New Roman" w:hAnsi="Times New Roman" w:cs="Times New Roman"/>
          <w:sz w:val="28"/>
          <w:szCs w:val="28"/>
        </w:rPr>
        <w:t>по электронной почте на электронный адрес Администрации распечатываются и регистрируются специалистом, ответственным за организацию рассмотрения обращений, в день их поступления на электронный адрес Администрации.</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3.8.</w:t>
      </w:r>
      <w:r w:rsidR="0014246F" w:rsidRPr="004B564B">
        <w:rPr>
          <w:rFonts w:ascii="Times New Roman" w:hAnsi="Times New Roman" w:cs="Times New Roman"/>
          <w:color w:val="22272F"/>
          <w:sz w:val="28"/>
          <w:szCs w:val="28"/>
          <w:shd w:val="clear" w:color="auto" w:fill="FFFFFF"/>
        </w:rPr>
        <w:t xml:space="preserve"> </w:t>
      </w:r>
      <w:r w:rsidR="004B564B" w:rsidRPr="004B564B">
        <w:rPr>
          <w:rFonts w:ascii="Times New Roman" w:hAnsi="Times New Roman" w:cs="Times New Roman"/>
          <w:color w:val="22272F"/>
          <w:sz w:val="28"/>
          <w:szCs w:val="28"/>
          <w:shd w:val="clear" w:color="auto" w:fill="FFFFFF"/>
        </w:rPr>
        <w:t>О</w:t>
      </w:r>
      <w:r w:rsidR="0014246F" w:rsidRPr="004B564B">
        <w:rPr>
          <w:rFonts w:ascii="Times New Roman" w:hAnsi="Times New Roman" w:cs="Times New Roman"/>
          <w:color w:val="22272F"/>
          <w:sz w:val="28"/>
          <w:szCs w:val="28"/>
          <w:shd w:val="clear" w:color="auto" w:fill="FFFFFF"/>
        </w:rPr>
        <w:t>бращения в письменной форме</w:t>
      </w:r>
      <w:r w:rsidRPr="004B564B">
        <w:rPr>
          <w:rFonts w:ascii="Times New Roman" w:hAnsi="Times New Roman" w:cs="Times New Roman"/>
          <w:sz w:val="28"/>
          <w:szCs w:val="28"/>
        </w:rPr>
        <w:t xml:space="preserve"> подлежат обязательной регистрации специалистом, ответственным за организацию рассмотрения обращений, посредством системы электронного документооборота.</w:t>
      </w:r>
    </w:p>
    <w:p w:rsidR="006B638A" w:rsidRPr="004B564B" w:rsidRDefault="0035578B"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3.9.</w:t>
      </w:r>
      <w:r w:rsidR="006B638A" w:rsidRPr="004B564B">
        <w:rPr>
          <w:rFonts w:ascii="Times New Roman" w:hAnsi="Times New Roman" w:cs="Times New Roman"/>
          <w:sz w:val="28"/>
          <w:szCs w:val="28"/>
        </w:rPr>
        <w:t xml:space="preserve">Ответственный за организацию </w:t>
      </w:r>
      <w:r w:rsidR="004064F4" w:rsidRPr="004B564B">
        <w:rPr>
          <w:rFonts w:ascii="Times New Roman" w:hAnsi="Times New Roman" w:cs="Times New Roman"/>
          <w:sz w:val="28"/>
          <w:szCs w:val="28"/>
        </w:rPr>
        <w:t xml:space="preserve">рассмотрения обращений </w:t>
      </w:r>
      <w:r w:rsidR="006B638A" w:rsidRPr="004B564B">
        <w:rPr>
          <w:rFonts w:ascii="Times New Roman" w:hAnsi="Times New Roman" w:cs="Times New Roman"/>
          <w:sz w:val="28"/>
          <w:szCs w:val="28"/>
        </w:rPr>
        <w:t xml:space="preserve"> заполняет регистрационную карту в СЭДО, прикрепляет к ней электронный образ поступившего обращения (обращения на бумажном носителе подлежат сканированию с созданием электронного образа документа). В случае необходимости делается связка с иным(и) обращением(ями).</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При регистрации обращений граждан в СЭДО вносятся следующие сведения:</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lastRenderedPageBreak/>
        <w:t>- дата регистрации;</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фамилия(и), имя (имена), отчество(а) автора(ов) (последнее - при наличии);</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почтовый(</w:t>
      </w:r>
      <w:r w:rsidR="006C1EAD">
        <w:rPr>
          <w:rFonts w:ascii="Times New Roman" w:hAnsi="Times New Roman" w:cs="Times New Roman"/>
          <w:sz w:val="28"/>
          <w:szCs w:val="28"/>
        </w:rPr>
        <w:t xml:space="preserve">ые) адрес(а) автора(ов) и (или), </w:t>
      </w:r>
      <w:r w:rsidR="00F17B0E" w:rsidRPr="004B564B">
        <w:rPr>
          <w:rFonts w:ascii="Times New Roman" w:hAnsi="Times New Roman" w:cs="Times New Roman"/>
          <w:sz w:val="28"/>
          <w:szCs w:val="28"/>
        </w:rPr>
        <w:t>а также указывает адрес электронной почты либо использует адрес (уникальный идентификатор) личного кабинета на Едином портале</w:t>
      </w:r>
      <w:r w:rsidR="006C1EAD">
        <w:rPr>
          <w:rFonts w:ascii="Times New Roman" w:hAnsi="Times New Roman" w:cs="Times New Roman"/>
          <w:sz w:val="28"/>
          <w:szCs w:val="28"/>
        </w:rPr>
        <w:t>,</w:t>
      </w:r>
      <w:r w:rsidR="00FA08CA">
        <w:rPr>
          <w:rFonts w:ascii="Times New Roman" w:hAnsi="Times New Roman" w:cs="Times New Roman"/>
          <w:sz w:val="28"/>
          <w:szCs w:val="28"/>
        </w:rPr>
        <w:t xml:space="preserve"> или</w:t>
      </w:r>
      <w:r w:rsidR="007F0D1D" w:rsidRPr="007F0D1D">
        <w:rPr>
          <w:rFonts w:ascii="Times New Roman" w:hAnsi="Times New Roman" w:cs="Times New Roman"/>
          <w:color w:val="22272F"/>
          <w:sz w:val="28"/>
          <w:szCs w:val="28"/>
          <w:shd w:val="clear" w:color="auto" w:fill="FFFFFF"/>
        </w:rPr>
        <w:t xml:space="preserve"> </w:t>
      </w:r>
      <w:r w:rsidR="00FA08CA" w:rsidRPr="00FA08CA">
        <w:rPr>
          <w:rFonts w:ascii="Times New Roman" w:hAnsi="Times New Roman" w:cs="Times New Roman"/>
          <w:color w:val="22272F"/>
          <w:sz w:val="28"/>
          <w:szCs w:val="28"/>
          <w:shd w:val="clear" w:color="auto" w:fill="FFFFFF"/>
        </w:rPr>
        <w:t>в иной информационной системе государственного органа или органа местного самоуправления,</w:t>
      </w:r>
      <w:r w:rsidR="00FA08CA">
        <w:rPr>
          <w:color w:val="22272F"/>
          <w:sz w:val="19"/>
          <w:szCs w:val="19"/>
          <w:shd w:val="clear" w:color="auto" w:fill="FFFFFF"/>
        </w:rPr>
        <w:t xml:space="preserve"> </w:t>
      </w:r>
      <w:r w:rsidR="007F0D1D" w:rsidRPr="007F0D1D">
        <w:rPr>
          <w:rFonts w:ascii="Times New Roman" w:hAnsi="Times New Roman" w:cs="Times New Roman"/>
          <w:color w:val="22272F"/>
          <w:sz w:val="28"/>
          <w:szCs w:val="28"/>
          <w:shd w:val="clear" w:color="auto" w:fill="FFFFFF"/>
        </w:rPr>
        <w:t>обеспечивающей идентификацию и (или) аутентификацию гражданина</w:t>
      </w:r>
      <w:r w:rsidR="00F17B0E" w:rsidRPr="004B564B">
        <w:rPr>
          <w:rFonts w:ascii="Times New Roman" w:hAnsi="Times New Roman" w:cs="Times New Roman"/>
          <w:sz w:val="28"/>
          <w:szCs w:val="28"/>
        </w:rPr>
        <w:t>» либо использует адрес (уникальный идентификатор) личного кабинета на Едином портале</w:t>
      </w:r>
      <w:r w:rsidR="007F0D1D" w:rsidRPr="007F0D1D">
        <w:rPr>
          <w:rFonts w:ascii="Times New Roman" w:hAnsi="Times New Roman" w:cs="Times New Roman"/>
          <w:color w:val="22272F"/>
          <w:sz w:val="28"/>
          <w:szCs w:val="28"/>
          <w:shd w:val="clear" w:color="auto" w:fill="FFFFFF"/>
        </w:rPr>
        <w:t xml:space="preserve"> или в иной информационной системе государственного Администрации, обеспечивающей идентификацию и (или) аутентификацию гражданина</w:t>
      </w:r>
      <w:r w:rsidR="00F17B0E" w:rsidRPr="004B564B">
        <w:rPr>
          <w:rFonts w:ascii="Times New Roman" w:hAnsi="Times New Roman" w:cs="Times New Roman"/>
          <w:sz w:val="28"/>
          <w:szCs w:val="28"/>
        </w:rPr>
        <w:t>» либо использует адрес (уникальный идентификатор) личного кабинета на Едином портале»</w:t>
      </w:r>
      <w:r w:rsidRPr="004B564B">
        <w:rPr>
          <w:rFonts w:ascii="Times New Roman" w:hAnsi="Times New Roman" w:cs="Times New Roman"/>
          <w:sz w:val="28"/>
          <w:szCs w:val="28"/>
        </w:rPr>
        <w:t>;</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социальное положение автора(ов) (при наличии таких сведений);</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сведения об адресате (орган, руководитель органа либо иные адресаты);</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форма поступления (в письменной форме, в форме электронного документа</w:t>
      </w:r>
      <w:r w:rsidR="00755CD1" w:rsidRPr="004B564B">
        <w:rPr>
          <w:rFonts w:ascii="Times New Roman" w:hAnsi="Times New Roman" w:cs="Times New Roman"/>
          <w:sz w:val="28"/>
          <w:szCs w:val="28"/>
        </w:rPr>
        <w:t>,</w:t>
      </w:r>
      <w:r w:rsidR="00755CD1" w:rsidRPr="004B564B">
        <w:rPr>
          <w:rFonts w:ascii="Times New Roman" w:hAnsi="Times New Roman" w:cs="Times New Roman"/>
          <w:color w:val="22272F"/>
          <w:sz w:val="28"/>
          <w:szCs w:val="28"/>
          <w:shd w:val="clear" w:color="auto" w:fill="FFFFFF"/>
        </w:rPr>
        <w:t>в том числе с использованием федеральной государс</w:t>
      </w:r>
      <w:r w:rsidR="0025357F">
        <w:rPr>
          <w:rFonts w:ascii="Times New Roman" w:hAnsi="Times New Roman" w:cs="Times New Roman"/>
          <w:color w:val="22272F"/>
          <w:sz w:val="28"/>
          <w:szCs w:val="28"/>
          <w:shd w:val="clear" w:color="auto" w:fill="FFFFFF"/>
        </w:rPr>
        <w:t>твенной информационной системы «</w:t>
      </w:r>
      <w:r w:rsidR="00755CD1" w:rsidRPr="004B564B">
        <w:rPr>
          <w:rFonts w:ascii="Times New Roman" w:hAnsi="Times New Roman" w:cs="Times New Roman"/>
          <w:color w:val="22272F"/>
          <w:sz w:val="28"/>
          <w:szCs w:val="28"/>
          <w:shd w:val="clear" w:color="auto" w:fill="FFFFFF"/>
        </w:rPr>
        <w:t xml:space="preserve">Единый портал государственных </w:t>
      </w:r>
      <w:r w:rsidR="0025357F">
        <w:rPr>
          <w:rFonts w:ascii="Times New Roman" w:hAnsi="Times New Roman" w:cs="Times New Roman"/>
          <w:color w:val="22272F"/>
          <w:sz w:val="28"/>
          <w:szCs w:val="28"/>
          <w:shd w:val="clear" w:color="auto" w:fill="FFFFFF"/>
        </w:rPr>
        <w:t xml:space="preserve">и муниципальных услуг (функций)», </w:t>
      </w:r>
      <w:r w:rsidRPr="004B564B">
        <w:rPr>
          <w:rFonts w:ascii="Times New Roman" w:hAnsi="Times New Roman" w:cs="Times New Roman"/>
          <w:sz w:val="28"/>
          <w:szCs w:val="28"/>
        </w:rPr>
        <w:t>в устной форме);</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кратность поступления обращения (первичное, повторное, неоднократное);</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признак «много пишущий автор»;</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канал поступления (почта, информационно-телекоммуникационная сеть «Интернет», личный прием граждан, «горячая» телефонная линия, факс, телеграф, телефон, средства массовой информации и др.);</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наименование государственного (иного) органа или организации отправителя (в случае поступления обращения в порядке переадресации в соответствии с компетенцией), дата и исходящий номер сопроводительного документа;</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краткое изложение вопроса (ов), содержащего(их)ся в обращении, с указанием четырехзначного цифрового кода каждого вопроса, содержащегося в обращении, в соответствии с типовым общероссийским тематическим классификатором обращений граждан, организаций и общественных объединений;</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количество листов основного текста обращения;</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наличие приложений либо вложений (описание приложения, количество листов либо формат и объем электронного файла);</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вид вопроса (предложение, заявление, жалоба, «не обращение»);</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признак постановки обращения на контроль;</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указания по исполнению документа (проект резолюции);</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регистрационный номер;</w:t>
      </w:r>
    </w:p>
    <w:p w:rsidR="006B638A" w:rsidRPr="004B564B" w:rsidRDefault="006B638A" w:rsidP="004B564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фамилия и телефон регистратора.</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В ходе рассмотрения обращения в системе также учитываются:</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lastRenderedPageBreak/>
        <w:t>1) лицо, ответственное за рассмотрение обращения, или специалист, ответственный за подготовку ответа на обращение;</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2) регистрационный номер и дата регистрации ответа на обращение;</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3) результат рассмотрения обращения;</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4) иная информация, связанная с рассмотрением обращения.</w:t>
      </w:r>
    </w:p>
    <w:p w:rsidR="0035578B" w:rsidRPr="004B564B" w:rsidRDefault="0035578B" w:rsidP="004B564B">
      <w:pPr>
        <w:spacing w:after="0" w:line="240" w:lineRule="auto"/>
        <w:ind w:firstLine="567"/>
        <w:jc w:val="both"/>
        <w:rPr>
          <w:rFonts w:ascii="Times New Roman" w:hAnsi="Times New Roman" w:cs="Times New Roman"/>
          <w:sz w:val="28"/>
          <w:szCs w:val="28"/>
        </w:rPr>
      </w:pPr>
      <w:r w:rsidRPr="004B564B">
        <w:rPr>
          <w:rFonts w:ascii="Times New Roman" w:hAnsi="Times New Roman" w:cs="Times New Roman"/>
          <w:sz w:val="28"/>
          <w:szCs w:val="28"/>
        </w:rPr>
        <w:t xml:space="preserve">3.10. Гражданин вправе получить у специалиста, ответственного за организацию рассмотрения обращений, устную, в том числе по телефону, информацию о факте получения и регистрации его </w:t>
      </w:r>
      <w:r w:rsidR="0014246F" w:rsidRPr="004B564B">
        <w:rPr>
          <w:rFonts w:ascii="Times New Roman" w:hAnsi="Times New Roman" w:cs="Times New Roman"/>
          <w:color w:val="22272F"/>
          <w:sz w:val="28"/>
          <w:szCs w:val="28"/>
          <w:shd w:val="clear" w:color="auto" w:fill="FFFFFF"/>
        </w:rPr>
        <w:t xml:space="preserve">обращений в письменной форме </w:t>
      </w:r>
      <w:r w:rsidRPr="004B564B">
        <w:rPr>
          <w:rFonts w:ascii="Times New Roman" w:hAnsi="Times New Roman" w:cs="Times New Roman"/>
          <w:sz w:val="28"/>
          <w:szCs w:val="28"/>
        </w:rPr>
        <w:t>и о том, какому должностному лицу поручено его рассмотрение.</w:t>
      </w:r>
    </w:p>
    <w:p w:rsidR="0035578B" w:rsidRDefault="0035578B" w:rsidP="0035578B">
      <w:pPr>
        <w:spacing w:after="0" w:line="240" w:lineRule="auto"/>
        <w:jc w:val="both"/>
        <w:rPr>
          <w:rFonts w:ascii="Times New Roman" w:hAnsi="Times New Roman" w:cs="Times New Roman"/>
          <w:sz w:val="28"/>
          <w:szCs w:val="28"/>
        </w:rPr>
      </w:pPr>
    </w:p>
    <w:p w:rsidR="00E87592" w:rsidRPr="00AD0C1B" w:rsidRDefault="00E87592" w:rsidP="0035578B">
      <w:pPr>
        <w:spacing w:after="0" w:line="240" w:lineRule="auto"/>
        <w:jc w:val="both"/>
        <w:rPr>
          <w:rFonts w:ascii="Times New Roman" w:hAnsi="Times New Roman" w:cs="Times New Roman"/>
          <w:sz w:val="28"/>
          <w:szCs w:val="28"/>
        </w:rPr>
      </w:pPr>
    </w:p>
    <w:p w:rsidR="0035578B" w:rsidRPr="00AD0C1B" w:rsidRDefault="0035578B" w:rsidP="005D02A6">
      <w:pPr>
        <w:spacing w:after="0" w:line="240" w:lineRule="auto"/>
        <w:jc w:val="center"/>
        <w:rPr>
          <w:rFonts w:ascii="Times New Roman" w:hAnsi="Times New Roman" w:cs="Times New Roman"/>
          <w:b/>
          <w:sz w:val="28"/>
          <w:szCs w:val="28"/>
        </w:rPr>
      </w:pPr>
      <w:r w:rsidRPr="00AD0C1B">
        <w:rPr>
          <w:rFonts w:ascii="Times New Roman" w:hAnsi="Times New Roman" w:cs="Times New Roman"/>
          <w:b/>
          <w:sz w:val="28"/>
          <w:szCs w:val="28"/>
        </w:rPr>
        <w:t xml:space="preserve">4. РАССМОТРЕНИЕ </w:t>
      </w:r>
      <w:r w:rsidR="004B564B">
        <w:rPr>
          <w:rFonts w:ascii="Times New Roman" w:hAnsi="Times New Roman" w:cs="Times New Roman"/>
          <w:b/>
          <w:sz w:val="28"/>
          <w:szCs w:val="28"/>
        </w:rPr>
        <w:t xml:space="preserve">ОБРАЩЕНИЙ В ПИСЬМЕННОЙ ФОРМЕ </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4.1. Зарегистрированные обращения направляются специалистом, ответственным за организацию рассмотрения обращений, главе </w:t>
      </w:r>
      <w:r w:rsidR="005D02A6" w:rsidRPr="006D3327">
        <w:rPr>
          <w:rFonts w:ascii="Times New Roman" w:hAnsi="Times New Roman" w:cs="Times New Roman"/>
          <w:sz w:val="28"/>
          <w:szCs w:val="28"/>
        </w:rPr>
        <w:t>МСУ</w:t>
      </w:r>
      <w:r w:rsidRPr="006D3327">
        <w:rPr>
          <w:rFonts w:ascii="Times New Roman" w:hAnsi="Times New Roman" w:cs="Times New Roman"/>
          <w:sz w:val="28"/>
          <w:szCs w:val="28"/>
        </w:rPr>
        <w:t xml:space="preserve"> в день их регистрации. Глава </w:t>
      </w:r>
      <w:r w:rsidR="005D02A6" w:rsidRPr="006D3327">
        <w:rPr>
          <w:rFonts w:ascii="Times New Roman" w:hAnsi="Times New Roman" w:cs="Times New Roman"/>
          <w:sz w:val="28"/>
          <w:szCs w:val="28"/>
        </w:rPr>
        <w:t>МСУ</w:t>
      </w:r>
      <w:r w:rsidRPr="006D3327">
        <w:rPr>
          <w:rFonts w:ascii="Times New Roman" w:hAnsi="Times New Roman" w:cs="Times New Roman"/>
          <w:sz w:val="28"/>
          <w:szCs w:val="28"/>
        </w:rPr>
        <w:t xml:space="preserve"> не позднее трех дней с момента регистрации обращения должен определить и указать на обращении лицо, ответственное за подготовку ответа на обращение, характер действий и передать обращение специалисту, ответственному за организацию рассмотрения обращений.</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Лицо, ответственное за подготовку ответа на обращение, назначается главой Администрации путем проставления на обращении его фамилии первым в списке исполнителей.</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4.2. Специалист, ответственный за организацию рассмотрения обращений, вносит указанные сведения в систему электронного документооборота и передает обращение лицу, ответственному за подготовку ответа на обращение, в день получения обращения от главы Администрации.</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4.3. Обращение, поступившее в адрес Администрации в соответствии с ее компетенцией, подлежит обязательному рассмотрению главой </w:t>
      </w:r>
      <w:r w:rsidR="005D02A6" w:rsidRPr="006D3327">
        <w:rPr>
          <w:rFonts w:ascii="Times New Roman" w:hAnsi="Times New Roman" w:cs="Times New Roman"/>
          <w:sz w:val="28"/>
          <w:szCs w:val="28"/>
        </w:rPr>
        <w:t>МСУ</w:t>
      </w:r>
      <w:r w:rsidRPr="006D3327">
        <w:rPr>
          <w:rFonts w:ascii="Times New Roman" w:hAnsi="Times New Roman" w:cs="Times New Roman"/>
          <w:sz w:val="28"/>
          <w:szCs w:val="28"/>
        </w:rPr>
        <w:t xml:space="preserve"> или уполномоченным им лицом.</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4.4. В случае если обращение содержит вопросы, решение которых не входит в компетенцию Администрации:</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1) лицо, ответственное за подготовку ответа на обращение, в течение пяти дней со дня регистрации обращения готовит проекты письма о направлении обращения в соответствующий орган или должностному лицу, в компетенцию которых входит решение поставленных в обращении вопросов, и уведомления о переадресации обращения гражданину, направившему обращение, и передает его для подписания главе </w:t>
      </w:r>
      <w:r w:rsidR="005D02A6" w:rsidRPr="006D3327">
        <w:rPr>
          <w:rFonts w:ascii="Times New Roman" w:hAnsi="Times New Roman" w:cs="Times New Roman"/>
          <w:sz w:val="28"/>
          <w:szCs w:val="28"/>
        </w:rPr>
        <w:t>МСУ</w:t>
      </w:r>
      <w:r w:rsidRPr="006D3327">
        <w:rPr>
          <w:rFonts w:ascii="Times New Roman" w:hAnsi="Times New Roman" w:cs="Times New Roman"/>
          <w:sz w:val="28"/>
          <w:szCs w:val="28"/>
        </w:rPr>
        <w:t xml:space="preserve"> или уполномоченному им лицу.</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2) лицо, ответственное за подготовку ответа на обращение, в течение семи дней со дня регистрации обращения направляет обращение в соответствующий орган или должностному лицу, в компетенцию которых входит решение поставленных в обращении вопросов, и уведомляет гражданина, направившего обращение, о переадресации обращения;</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lastRenderedPageBreak/>
        <w:t xml:space="preserve">Глава </w:t>
      </w:r>
      <w:r w:rsidR="005D02A6" w:rsidRPr="006D3327">
        <w:rPr>
          <w:rFonts w:ascii="Times New Roman" w:hAnsi="Times New Roman" w:cs="Times New Roman"/>
          <w:sz w:val="28"/>
          <w:szCs w:val="28"/>
        </w:rPr>
        <w:t>МСУ</w:t>
      </w:r>
      <w:r w:rsidRPr="006D3327">
        <w:rPr>
          <w:rFonts w:ascii="Times New Roman" w:hAnsi="Times New Roman" w:cs="Times New Roman"/>
          <w:sz w:val="28"/>
          <w:szCs w:val="28"/>
        </w:rPr>
        <w:t xml:space="preserve"> или уполномоченное им лицо подписывает проекты письма и уведомления или возвращает их на доработку лицу, ответственному за подготовку ответа на обращение.</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4.5. В случае если решение поставленных в обращении вопросов относится к компетенции нескольких органов или должностных лиц, копия обращения в течение семи дней со дня регистрации направляется в соответствующие органы или соответствующим должностным лицам в порядке, предусмотренном пунктом 4.4 настоящего Положения.</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4.6. Глава </w:t>
      </w:r>
      <w:r w:rsidR="005D02A6" w:rsidRPr="006D3327">
        <w:rPr>
          <w:rFonts w:ascii="Times New Roman" w:hAnsi="Times New Roman" w:cs="Times New Roman"/>
          <w:sz w:val="28"/>
          <w:szCs w:val="28"/>
        </w:rPr>
        <w:t>МСУ</w:t>
      </w:r>
      <w:r w:rsidRPr="006D3327">
        <w:rPr>
          <w:rFonts w:ascii="Times New Roman" w:hAnsi="Times New Roman" w:cs="Times New Roman"/>
          <w:sz w:val="28"/>
          <w:szCs w:val="28"/>
        </w:rPr>
        <w:t xml:space="preserve"> или уполномоченное им лицо, при направлении обращения на рассмотрение в другой орган или иному должностному лицу в случае необходимости имеет право запрашивать в указанных органах или у должностного лица документы и материалы о результатах рассмотрения обращения.</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4.7. Жалобы граждан не направляются на рассмотрение должностным лицам, решение или действие (бездействие) которых обжалуются.</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4.8. В случае если в соответствии с запретом, предусмотренным пунктом 4.7 настоящего Положения, невозможно направление жалобы на рассмотрение должностному лицу, в компетенцию которого входит решение поставленных в обращении вопросов, жалоба в течение семи дней со дня регистрации возвращается гражданину в порядке, предусмотренном пунктом 4.4 настоящего Положения, с разъяснением его права обжаловать соответствующее решение или действие (бездействие) в установленном порядке в суд.</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4.9. Глава </w:t>
      </w:r>
      <w:r w:rsidR="005D02A6" w:rsidRPr="006D3327">
        <w:rPr>
          <w:rFonts w:ascii="Times New Roman" w:hAnsi="Times New Roman" w:cs="Times New Roman"/>
          <w:sz w:val="28"/>
          <w:szCs w:val="28"/>
        </w:rPr>
        <w:t>МСУ</w:t>
      </w:r>
      <w:r w:rsidRPr="006D3327">
        <w:rPr>
          <w:rFonts w:ascii="Times New Roman" w:hAnsi="Times New Roman" w:cs="Times New Roman"/>
          <w:sz w:val="28"/>
          <w:szCs w:val="28"/>
        </w:rPr>
        <w:t xml:space="preserve"> или уполномоченное им лицо дает письменный ответ по существу поставленных в обращении вопросов, за исключением случаев, указанных в разделе 5 настоящего Положения, а также в случае, если обращение содержит вопросы, решение которых не входит в компетенцию Администрации.</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4.10. При рассмотрении обращения лицо, ответственное за подготовку ответа на обращение:</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2) запрашивает, в том числе в электронной форме, необходимые для рассмотрения обращения документы и материалы в других органах или у иных должностных лиц, за исключением судов, органов дознания и органов предварительного следствия;</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3) запрашивает, в том числе в электронной форме, необходимые для рассмотрения обращения документы и материалы в структурных подразделениях Администрации;</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4) принимает меры, направленные на восстановление или защиту нарушенных прав, свобод и законных интересов гражданина.</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4.11. Лицо, ответственное за подготовку ответа на обращение, готовит письменный ответ по существу поставленных в обращении вопросов, за </w:t>
      </w:r>
      <w:r w:rsidRPr="006D3327">
        <w:rPr>
          <w:rFonts w:ascii="Times New Roman" w:hAnsi="Times New Roman" w:cs="Times New Roman"/>
          <w:sz w:val="28"/>
          <w:szCs w:val="28"/>
        </w:rPr>
        <w:lastRenderedPageBreak/>
        <w:t xml:space="preserve">исключением случаев, указанных в разделе 5 настоящего Положения, и направляет его на подпись главе </w:t>
      </w:r>
      <w:r w:rsidR="005D02A6" w:rsidRPr="006D3327">
        <w:rPr>
          <w:rFonts w:ascii="Times New Roman" w:hAnsi="Times New Roman" w:cs="Times New Roman"/>
          <w:sz w:val="28"/>
          <w:szCs w:val="28"/>
        </w:rPr>
        <w:t>МСУ</w:t>
      </w:r>
      <w:r w:rsidRPr="006D3327">
        <w:rPr>
          <w:rFonts w:ascii="Times New Roman" w:hAnsi="Times New Roman" w:cs="Times New Roman"/>
          <w:sz w:val="28"/>
          <w:szCs w:val="28"/>
        </w:rPr>
        <w:t xml:space="preserve"> или уполномоченному им лицу не позднее 5 рабочих дней до наступления даты окончания срока рассмотрения обращения.</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4.12. В результате рассмотрения обращения глава </w:t>
      </w:r>
      <w:r w:rsidR="005D02A6" w:rsidRPr="006D3327">
        <w:rPr>
          <w:rFonts w:ascii="Times New Roman" w:hAnsi="Times New Roman" w:cs="Times New Roman"/>
          <w:sz w:val="28"/>
          <w:szCs w:val="28"/>
        </w:rPr>
        <w:t>МСУ</w:t>
      </w:r>
      <w:r w:rsidRPr="006D3327">
        <w:rPr>
          <w:rFonts w:ascii="Times New Roman" w:hAnsi="Times New Roman" w:cs="Times New Roman"/>
          <w:sz w:val="28"/>
          <w:szCs w:val="28"/>
        </w:rPr>
        <w:t xml:space="preserve"> или уполномоченное им лицо принимает одно из следующих решений:</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1) о полном или частичном удовлетворении;</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2) об отказе в удовлетворении обращения;</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3)об уведомлении гражданина о направлении его обращения на рассмотрение в другой орган или иному должностному лицу в соответствии с их компетенцией.</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4.13. Глава </w:t>
      </w:r>
      <w:r w:rsidR="005D02A6" w:rsidRPr="006D3327">
        <w:rPr>
          <w:rFonts w:ascii="Times New Roman" w:hAnsi="Times New Roman" w:cs="Times New Roman"/>
          <w:sz w:val="28"/>
          <w:szCs w:val="28"/>
        </w:rPr>
        <w:t>МСУ</w:t>
      </w:r>
      <w:r w:rsidRPr="006D3327">
        <w:rPr>
          <w:rFonts w:ascii="Times New Roman" w:hAnsi="Times New Roman" w:cs="Times New Roman"/>
          <w:sz w:val="28"/>
          <w:szCs w:val="28"/>
        </w:rPr>
        <w:t xml:space="preserve"> или уполномоченное им лицо возвращает проект письма с ответом на обращение на доработку или подписывает ответ.</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4.14. В случае принятия решения о полном или частичном удовлетворении обращения лицо, ответственное за подготовку ответа на обращение, осуществляют необходимые меры по исполнению такого решения.</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4.15. В случае принятия решения об отказе в удовлетворении обращения в письменном ответе гражданину сообщается о порядке обжалования этого решения либо об ином порядке восстановления или защиты нарушенных прав, свобод или законных интересов гражданина.</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4.16.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4.17. Ответы на обращения подписываются главой </w:t>
      </w:r>
      <w:r w:rsidR="005D02A6" w:rsidRPr="006D3327">
        <w:rPr>
          <w:rFonts w:ascii="Times New Roman" w:hAnsi="Times New Roman" w:cs="Times New Roman"/>
          <w:sz w:val="28"/>
          <w:szCs w:val="28"/>
        </w:rPr>
        <w:t>МСУ</w:t>
      </w:r>
      <w:r w:rsidRPr="006D3327">
        <w:rPr>
          <w:rFonts w:ascii="Times New Roman" w:hAnsi="Times New Roman" w:cs="Times New Roman"/>
          <w:sz w:val="28"/>
          <w:szCs w:val="28"/>
        </w:rPr>
        <w:t xml:space="preserve"> или уполномоченным им лицом, передаются специалисту, ответственному за организацию рассмотрения обращений.</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Специалист, ответственный за организацию рассмотрения обращений, регистрирует ответ на обращение, вносит сведения в систему электронного документооборота и обеспечивает направление ответа на обращение гражданину в день поступления ответа от главы </w:t>
      </w:r>
      <w:r w:rsidR="005D02A6" w:rsidRPr="006D3327">
        <w:rPr>
          <w:rFonts w:ascii="Times New Roman" w:hAnsi="Times New Roman" w:cs="Times New Roman"/>
          <w:sz w:val="28"/>
          <w:szCs w:val="28"/>
        </w:rPr>
        <w:t>МСУ</w:t>
      </w:r>
      <w:r w:rsidRPr="006D3327">
        <w:rPr>
          <w:rFonts w:ascii="Times New Roman" w:hAnsi="Times New Roman" w:cs="Times New Roman"/>
          <w:sz w:val="28"/>
          <w:szCs w:val="28"/>
        </w:rPr>
        <w:t xml:space="preserve"> или уполномоченного им лица.</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4.18. Письменный ответ на коллективное обращение граждан направляется одному из авторов обращения, указанному в обращении в качестве получателя ответа или представителя всех авторов обращения при его рассмотрении. Если такое лицо в коллективном обращении не указано, ответ направляется одному из списка граждан, подписавших обращение, для доведения содержания ответа до сведения остальных авторов обращения.</w:t>
      </w:r>
    </w:p>
    <w:p w:rsidR="00D10E39" w:rsidRPr="006D3327" w:rsidRDefault="00D10E39" w:rsidP="006D3327">
      <w:pPr>
        <w:autoSpaceDE w:val="0"/>
        <w:autoSpaceDN w:val="0"/>
        <w:adjustRightInd w:val="0"/>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4.19. Обращения родителей (лиц, их заменяющих) по вопросам организации отдыха и оздоровления детей и ответы на эти обращения по требованию заявителя подлежат размещению на официальном сайте администрации </w:t>
      </w:r>
      <w:r w:rsidR="0014246F" w:rsidRPr="006D3327">
        <w:rPr>
          <w:rFonts w:ascii="Times New Roman" w:hAnsi="Times New Roman" w:cs="Times New Roman"/>
          <w:sz w:val="28"/>
          <w:szCs w:val="28"/>
        </w:rPr>
        <w:t>округа</w:t>
      </w:r>
      <w:r w:rsidRPr="006D3327">
        <w:rPr>
          <w:rFonts w:ascii="Times New Roman" w:hAnsi="Times New Roman" w:cs="Times New Roman"/>
          <w:sz w:val="28"/>
          <w:szCs w:val="28"/>
        </w:rPr>
        <w:t xml:space="preserve"> в информаци</w:t>
      </w:r>
      <w:r w:rsidR="006D3327">
        <w:rPr>
          <w:rFonts w:ascii="Times New Roman" w:hAnsi="Times New Roman" w:cs="Times New Roman"/>
          <w:sz w:val="28"/>
          <w:szCs w:val="28"/>
        </w:rPr>
        <w:t>онно-телекоммуникационной сети «Интернет»</w:t>
      </w:r>
      <w:r w:rsidRPr="006D3327">
        <w:rPr>
          <w:rFonts w:ascii="Times New Roman" w:hAnsi="Times New Roman" w:cs="Times New Roman"/>
          <w:sz w:val="28"/>
          <w:szCs w:val="28"/>
        </w:rPr>
        <w:t>. Размещенные на официальном сайте в информационно-</w:t>
      </w:r>
      <w:r w:rsidR="006D3327">
        <w:rPr>
          <w:rFonts w:ascii="Times New Roman" w:hAnsi="Times New Roman" w:cs="Times New Roman"/>
          <w:sz w:val="28"/>
          <w:szCs w:val="28"/>
        </w:rPr>
        <w:lastRenderedPageBreak/>
        <w:t>телекоммуникационной сети «Интернет»</w:t>
      </w:r>
      <w:r w:rsidRPr="006D3327">
        <w:rPr>
          <w:rFonts w:ascii="Times New Roman" w:hAnsi="Times New Roman" w:cs="Times New Roman"/>
          <w:sz w:val="28"/>
          <w:szCs w:val="28"/>
        </w:rPr>
        <w:t xml:space="preserve"> обращения и ответы на эти обращения не должны содержать персональные данные заявителей и детей.</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4.</w:t>
      </w:r>
      <w:r w:rsidR="00D10E39" w:rsidRPr="006D3327">
        <w:rPr>
          <w:rFonts w:ascii="Times New Roman" w:hAnsi="Times New Roman" w:cs="Times New Roman"/>
          <w:sz w:val="28"/>
          <w:szCs w:val="28"/>
        </w:rPr>
        <w:t>20</w:t>
      </w:r>
      <w:r w:rsidRPr="006D3327">
        <w:rPr>
          <w:rFonts w:ascii="Times New Roman" w:hAnsi="Times New Roman" w:cs="Times New Roman"/>
          <w:sz w:val="28"/>
          <w:szCs w:val="28"/>
        </w:rPr>
        <w:t>. Обращения, поступившие в форме электронного документа</w:t>
      </w:r>
      <w:r w:rsidR="00755CD1" w:rsidRPr="006D3327">
        <w:rPr>
          <w:rFonts w:ascii="Times New Roman" w:hAnsi="Times New Roman" w:cs="Times New Roman"/>
          <w:sz w:val="28"/>
          <w:szCs w:val="28"/>
        </w:rPr>
        <w:t>,</w:t>
      </w:r>
      <w:r w:rsidR="00755CD1" w:rsidRPr="006D3327">
        <w:rPr>
          <w:rFonts w:ascii="Times New Roman" w:hAnsi="Times New Roman" w:cs="Times New Roman"/>
          <w:color w:val="22272F"/>
          <w:sz w:val="28"/>
          <w:szCs w:val="28"/>
          <w:shd w:val="clear" w:color="auto" w:fill="FFFFFF"/>
        </w:rPr>
        <w:t>в том числе с использованием федеральной государс</w:t>
      </w:r>
      <w:r w:rsidR="006D3327">
        <w:rPr>
          <w:rFonts w:ascii="Times New Roman" w:hAnsi="Times New Roman" w:cs="Times New Roman"/>
          <w:color w:val="22272F"/>
          <w:sz w:val="28"/>
          <w:szCs w:val="28"/>
          <w:shd w:val="clear" w:color="auto" w:fill="FFFFFF"/>
        </w:rPr>
        <w:t>твенной информационной системы «</w:t>
      </w:r>
      <w:r w:rsidR="00755CD1" w:rsidRPr="006D3327">
        <w:rPr>
          <w:rFonts w:ascii="Times New Roman" w:hAnsi="Times New Roman" w:cs="Times New Roman"/>
          <w:color w:val="22272F"/>
          <w:sz w:val="28"/>
          <w:szCs w:val="28"/>
          <w:shd w:val="clear" w:color="auto" w:fill="FFFFFF"/>
        </w:rPr>
        <w:t xml:space="preserve">Единый портал государственных </w:t>
      </w:r>
      <w:r w:rsidR="006D3327">
        <w:rPr>
          <w:rFonts w:ascii="Times New Roman" w:hAnsi="Times New Roman" w:cs="Times New Roman"/>
          <w:color w:val="22272F"/>
          <w:sz w:val="28"/>
          <w:szCs w:val="28"/>
          <w:shd w:val="clear" w:color="auto" w:fill="FFFFFF"/>
        </w:rPr>
        <w:t>и муниципальных услуг (функций)»</w:t>
      </w:r>
      <w:r w:rsidR="00755CD1" w:rsidRPr="006D3327">
        <w:rPr>
          <w:rFonts w:ascii="Times New Roman" w:hAnsi="Times New Roman" w:cs="Times New Roman"/>
          <w:color w:val="22272F"/>
          <w:sz w:val="28"/>
          <w:szCs w:val="28"/>
          <w:shd w:val="clear" w:color="auto" w:fill="FFFFFF"/>
        </w:rPr>
        <w:t xml:space="preserve"> </w:t>
      </w:r>
      <w:r w:rsidRPr="006D3327">
        <w:rPr>
          <w:rFonts w:ascii="Times New Roman" w:hAnsi="Times New Roman" w:cs="Times New Roman"/>
          <w:sz w:val="28"/>
          <w:szCs w:val="28"/>
        </w:rPr>
        <w:t>по электронной почте, рассматриваются в соответствии с настоящим разделом.</w:t>
      </w:r>
    </w:p>
    <w:p w:rsidR="007F0D1D" w:rsidRPr="007F0D1D" w:rsidRDefault="0035578B" w:rsidP="006D3327">
      <w:pPr>
        <w:spacing w:after="0" w:line="240" w:lineRule="auto"/>
        <w:ind w:firstLine="567"/>
        <w:jc w:val="both"/>
        <w:rPr>
          <w:rFonts w:ascii="Times New Roman" w:hAnsi="Times New Roman" w:cs="Times New Roman"/>
          <w:color w:val="000000" w:themeColor="text1"/>
          <w:sz w:val="28"/>
          <w:szCs w:val="28"/>
        </w:rPr>
      </w:pPr>
      <w:r w:rsidRPr="007F0D1D">
        <w:rPr>
          <w:rFonts w:ascii="Times New Roman" w:hAnsi="Times New Roman" w:cs="Times New Roman"/>
          <w:color w:val="000000" w:themeColor="text1"/>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w:t>
      </w:r>
      <w:r w:rsidR="009F3D08" w:rsidRPr="007F0D1D">
        <w:rPr>
          <w:rFonts w:ascii="Times New Roman" w:hAnsi="Times New Roman" w:cs="Times New Roman"/>
          <w:color w:val="000000" w:themeColor="text1"/>
          <w:sz w:val="28"/>
          <w:szCs w:val="28"/>
          <w:shd w:val="clear" w:color="auto" w:fill="FFFFFF"/>
        </w:rPr>
        <w:t xml:space="preserve">либо по адресу (уникальному идентификатору) личного кабинета гражданина на Едином портале или в иной информационной системе </w:t>
      </w:r>
      <w:r w:rsidR="007F0D1D" w:rsidRPr="007F0D1D">
        <w:rPr>
          <w:rFonts w:ascii="Times New Roman" w:hAnsi="Times New Roman" w:cs="Times New Roman"/>
          <w:color w:val="000000" w:themeColor="text1"/>
          <w:sz w:val="28"/>
          <w:szCs w:val="28"/>
          <w:shd w:val="clear" w:color="auto" w:fill="FFFFFF"/>
        </w:rPr>
        <w:t>Администрации</w:t>
      </w:r>
      <w:r w:rsidR="009F3D08" w:rsidRPr="007F0D1D">
        <w:rPr>
          <w:rFonts w:ascii="Times New Roman" w:hAnsi="Times New Roman" w:cs="Times New Roman"/>
          <w:color w:val="000000" w:themeColor="text1"/>
          <w:sz w:val="28"/>
          <w:szCs w:val="28"/>
          <w:shd w:val="clear" w:color="auto" w:fill="FFFFFF"/>
        </w:rPr>
        <w:t xml:space="preserve">, обеспечивающей идентификацию и (или) аутентификацию гражданина, при использовании Единого портала или иной информационной системы </w:t>
      </w:r>
      <w:r w:rsidRPr="007F0D1D">
        <w:rPr>
          <w:rFonts w:ascii="Times New Roman" w:hAnsi="Times New Roman" w:cs="Times New Roman"/>
          <w:color w:val="000000" w:themeColor="text1"/>
          <w:sz w:val="28"/>
          <w:szCs w:val="28"/>
        </w:rPr>
        <w:t xml:space="preserve">и в письменной форме по почтовому адресу, указанному в обращении, поступившем в Администрацию в письменной форме. </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7F0D1D">
        <w:rPr>
          <w:rFonts w:ascii="Times New Roman" w:hAnsi="Times New Roman" w:cs="Times New Roman"/>
          <w:color w:val="000000" w:themeColor="text1"/>
          <w:sz w:val="28"/>
          <w:szCs w:val="28"/>
        </w:rPr>
        <w:t>Кроме того, на поступившее</w:t>
      </w:r>
      <w:r w:rsidRPr="006D3327">
        <w:rPr>
          <w:rFonts w:ascii="Times New Roman" w:hAnsi="Times New Roman" w:cs="Times New Roman"/>
          <w:sz w:val="28"/>
          <w:szCs w:val="28"/>
        </w:rPr>
        <w:t xml:space="preserve">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w:t>
      </w:r>
      <w:r w:rsidR="004B564B" w:rsidRPr="006D3327">
        <w:rPr>
          <w:rFonts w:ascii="Times New Roman" w:hAnsi="Times New Roman" w:cs="Times New Roman"/>
          <w:sz w:val="28"/>
          <w:szCs w:val="28"/>
        </w:rPr>
        <w:t>№59-ФЗ «</w:t>
      </w:r>
      <w:r w:rsidRPr="006D3327">
        <w:rPr>
          <w:rFonts w:ascii="Times New Roman" w:hAnsi="Times New Roman" w:cs="Times New Roman"/>
          <w:sz w:val="28"/>
          <w:szCs w:val="28"/>
        </w:rPr>
        <w:t>О</w:t>
      </w:r>
      <w:r w:rsidR="004B564B" w:rsidRPr="006D3327">
        <w:rPr>
          <w:rFonts w:ascii="Times New Roman" w:hAnsi="Times New Roman" w:cs="Times New Roman"/>
          <w:sz w:val="28"/>
          <w:szCs w:val="28"/>
        </w:rPr>
        <w:t xml:space="preserve"> </w:t>
      </w:r>
      <w:r w:rsidRPr="006D3327">
        <w:rPr>
          <w:rFonts w:ascii="Times New Roman" w:hAnsi="Times New Roman" w:cs="Times New Roman"/>
          <w:sz w:val="28"/>
          <w:szCs w:val="28"/>
        </w:rPr>
        <w:t>порядке рассмотрения обращений граждан Российской Федерации</w:t>
      </w:r>
      <w:r w:rsidR="004B564B" w:rsidRPr="006D3327">
        <w:rPr>
          <w:rFonts w:ascii="Times New Roman" w:hAnsi="Times New Roman" w:cs="Times New Roman"/>
          <w:sz w:val="28"/>
          <w:szCs w:val="28"/>
        </w:rPr>
        <w:t>»</w:t>
      </w:r>
      <w:r w:rsidRPr="006D3327">
        <w:rPr>
          <w:rFonts w:ascii="Times New Roman" w:hAnsi="Times New Roman" w:cs="Times New Roman"/>
          <w:sz w:val="28"/>
          <w:szCs w:val="28"/>
        </w:rPr>
        <w:t xml:space="preserve"> на официальном сайте Администрации в информаци</w:t>
      </w:r>
      <w:r w:rsidR="004B564B" w:rsidRPr="006D3327">
        <w:rPr>
          <w:rFonts w:ascii="Times New Roman" w:hAnsi="Times New Roman" w:cs="Times New Roman"/>
          <w:sz w:val="28"/>
          <w:szCs w:val="28"/>
        </w:rPr>
        <w:t>онно-телекоммуникационной сети «Интернет»</w:t>
      </w:r>
      <w:r w:rsidRPr="006D3327">
        <w:rPr>
          <w:rFonts w:ascii="Times New Roman" w:hAnsi="Times New Roman" w:cs="Times New Roman"/>
          <w:sz w:val="28"/>
          <w:szCs w:val="28"/>
        </w:rPr>
        <w:t>.</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Специалист, ответственный за организацию рассмотрения обращений, регистрирует ответ на обращение, вносит сведения в систему электронного документооборота и обеспечивает направление ответа на обращение гражданину в день поступления ответа от главы </w:t>
      </w:r>
      <w:r w:rsidR="005D02A6" w:rsidRPr="006D3327">
        <w:rPr>
          <w:rFonts w:ascii="Times New Roman" w:hAnsi="Times New Roman" w:cs="Times New Roman"/>
          <w:sz w:val="28"/>
          <w:szCs w:val="28"/>
        </w:rPr>
        <w:t>МСУ</w:t>
      </w:r>
      <w:r w:rsidRPr="006D3327">
        <w:rPr>
          <w:rFonts w:ascii="Times New Roman" w:hAnsi="Times New Roman" w:cs="Times New Roman"/>
          <w:sz w:val="28"/>
          <w:szCs w:val="28"/>
        </w:rPr>
        <w:t xml:space="preserve"> или уполномоченного им лица.</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4.2</w:t>
      </w:r>
      <w:r w:rsidR="00D10E39" w:rsidRPr="006D3327">
        <w:rPr>
          <w:rFonts w:ascii="Times New Roman" w:hAnsi="Times New Roman" w:cs="Times New Roman"/>
          <w:sz w:val="28"/>
          <w:szCs w:val="28"/>
        </w:rPr>
        <w:t>1</w:t>
      </w:r>
      <w:r w:rsidRPr="006D3327">
        <w:rPr>
          <w:rFonts w:ascii="Times New Roman" w:hAnsi="Times New Roman" w:cs="Times New Roman"/>
          <w:sz w:val="28"/>
          <w:szCs w:val="28"/>
        </w:rPr>
        <w:t>. Гражданин на стадии рассмотрения обращения имеет право:</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1) представлять дополнительные документы и материалы либо обращаться с просьбой об их истребовании, в том числе в электронной форме;</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35578B" w:rsidRPr="006D3327" w:rsidRDefault="0035578B" w:rsidP="006D3327">
      <w:pPr>
        <w:autoSpaceDE w:val="0"/>
        <w:autoSpaceDN w:val="0"/>
        <w:adjustRightInd w:val="0"/>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3) получать письменный ответ по существу поставленных в обращении вопросов, за исключением случаев, указанных в </w:t>
      </w:r>
      <w:r w:rsidR="005E6A7D" w:rsidRPr="006D3327">
        <w:rPr>
          <w:rFonts w:ascii="Times New Roman" w:hAnsi="Times New Roman" w:cs="Times New Roman"/>
          <w:sz w:val="28"/>
          <w:szCs w:val="28"/>
        </w:rPr>
        <w:t>статье 11 Федерально</w:t>
      </w:r>
      <w:r w:rsidR="004B564B" w:rsidRPr="006D3327">
        <w:rPr>
          <w:rFonts w:ascii="Times New Roman" w:hAnsi="Times New Roman" w:cs="Times New Roman"/>
          <w:sz w:val="28"/>
          <w:szCs w:val="28"/>
        </w:rPr>
        <w:t>го законаот 02.05.2006 № 59-ФЗ «</w:t>
      </w:r>
      <w:r w:rsidR="005E6A7D" w:rsidRPr="006D3327">
        <w:rPr>
          <w:rFonts w:ascii="Times New Roman" w:hAnsi="Times New Roman" w:cs="Times New Roman"/>
          <w:sz w:val="28"/>
          <w:szCs w:val="28"/>
        </w:rPr>
        <w:t>О порядке рассмотрения обращен</w:t>
      </w:r>
      <w:r w:rsidR="004B564B" w:rsidRPr="006D3327">
        <w:rPr>
          <w:rFonts w:ascii="Times New Roman" w:hAnsi="Times New Roman" w:cs="Times New Roman"/>
          <w:sz w:val="28"/>
          <w:szCs w:val="28"/>
        </w:rPr>
        <w:t>ий граждан Российской Федерации»</w:t>
      </w:r>
      <w:r w:rsidRPr="006D3327">
        <w:rPr>
          <w:rFonts w:ascii="Times New Roman" w:hAnsi="Times New Roman" w:cs="Times New Roman"/>
          <w:sz w:val="28"/>
          <w:szCs w:val="28"/>
        </w:rPr>
        <w:t>,</w:t>
      </w:r>
      <w:r w:rsidR="005E6A7D" w:rsidRPr="006D3327">
        <w:rPr>
          <w:rFonts w:ascii="Times New Roman" w:hAnsi="Times New Roman" w:cs="Times New Roman"/>
          <w:sz w:val="28"/>
          <w:szCs w:val="28"/>
        </w:rPr>
        <w:t xml:space="preserve"> а в случае, предусмотренном </w:t>
      </w:r>
      <w:hyperlink r:id="rId8" w:history="1">
        <w:r w:rsidR="005E6A7D" w:rsidRPr="006D3327">
          <w:rPr>
            <w:rFonts w:ascii="Times New Roman" w:hAnsi="Times New Roman" w:cs="Times New Roman"/>
            <w:color w:val="0000FF"/>
            <w:sz w:val="28"/>
            <w:szCs w:val="28"/>
          </w:rPr>
          <w:t>частью 5.1 статьи 11</w:t>
        </w:r>
      </w:hyperlink>
      <w:r w:rsidR="005E6A7D" w:rsidRPr="006D3327">
        <w:rPr>
          <w:rFonts w:ascii="Times New Roman" w:hAnsi="Times New Roman" w:cs="Times New Roman"/>
          <w:sz w:val="28"/>
          <w:szCs w:val="28"/>
        </w:rPr>
        <w:t xml:space="preserve"> Федерального законаот 02.05.2006 </w:t>
      </w:r>
      <w:r w:rsidR="004B564B" w:rsidRPr="006D3327">
        <w:rPr>
          <w:rFonts w:ascii="Times New Roman" w:hAnsi="Times New Roman" w:cs="Times New Roman"/>
          <w:sz w:val="28"/>
          <w:szCs w:val="28"/>
        </w:rPr>
        <w:t>№ 59-ФЗ «</w:t>
      </w:r>
      <w:r w:rsidR="005E6A7D" w:rsidRPr="006D3327">
        <w:rPr>
          <w:rFonts w:ascii="Times New Roman" w:hAnsi="Times New Roman" w:cs="Times New Roman"/>
          <w:sz w:val="28"/>
          <w:szCs w:val="28"/>
        </w:rPr>
        <w:t xml:space="preserve">О порядке рассмотрения </w:t>
      </w:r>
      <w:r w:rsidR="005E6A7D" w:rsidRPr="006D3327">
        <w:rPr>
          <w:rFonts w:ascii="Times New Roman" w:hAnsi="Times New Roman" w:cs="Times New Roman"/>
          <w:sz w:val="28"/>
          <w:szCs w:val="28"/>
        </w:rPr>
        <w:lastRenderedPageBreak/>
        <w:t>обращен</w:t>
      </w:r>
      <w:r w:rsidR="004B564B" w:rsidRPr="006D3327">
        <w:rPr>
          <w:rFonts w:ascii="Times New Roman" w:hAnsi="Times New Roman" w:cs="Times New Roman"/>
          <w:sz w:val="28"/>
          <w:szCs w:val="28"/>
        </w:rPr>
        <w:t>ий граждан Российской Федерации»</w:t>
      </w:r>
      <w:r w:rsidR="005E6A7D" w:rsidRPr="006D3327">
        <w:rPr>
          <w:rFonts w:ascii="Times New Roman" w:hAnsi="Times New Roman" w:cs="Times New Roman"/>
          <w:sz w:val="28"/>
          <w:szCs w:val="28"/>
        </w:rPr>
        <w:t>, на основании обращения с просьбой о его предоставлении,</w:t>
      </w:r>
      <w:r w:rsidRPr="006D3327">
        <w:rPr>
          <w:rFonts w:ascii="Times New Roman" w:hAnsi="Times New Roman" w:cs="Times New Roman"/>
          <w:sz w:val="28"/>
          <w:szCs w:val="28"/>
        </w:rPr>
        <w:t xml:space="preserve"> уведомление о переадресации </w:t>
      </w:r>
      <w:r w:rsidR="0014246F" w:rsidRPr="006D3327">
        <w:rPr>
          <w:rFonts w:ascii="Times New Roman" w:hAnsi="Times New Roman" w:cs="Times New Roman"/>
          <w:color w:val="22272F"/>
          <w:sz w:val="28"/>
          <w:szCs w:val="28"/>
          <w:shd w:val="clear" w:color="auto" w:fill="FFFFFF"/>
        </w:rPr>
        <w:t>обращени</w:t>
      </w:r>
      <w:r w:rsidR="004B564B" w:rsidRPr="006D3327">
        <w:rPr>
          <w:rFonts w:ascii="Times New Roman" w:hAnsi="Times New Roman" w:cs="Times New Roman"/>
          <w:color w:val="22272F"/>
          <w:sz w:val="28"/>
          <w:szCs w:val="28"/>
          <w:shd w:val="clear" w:color="auto" w:fill="FFFFFF"/>
        </w:rPr>
        <w:t>Й</w:t>
      </w:r>
      <w:r w:rsidR="0014246F" w:rsidRPr="006D3327">
        <w:rPr>
          <w:rFonts w:ascii="Times New Roman" w:hAnsi="Times New Roman" w:cs="Times New Roman"/>
          <w:color w:val="22272F"/>
          <w:sz w:val="28"/>
          <w:szCs w:val="28"/>
          <w:shd w:val="clear" w:color="auto" w:fill="FFFFFF"/>
        </w:rPr>
        <w:t xml:space="preserve"> в письменной форме</w:t>
      </w:r>
      <w:r w:rsidRPr="006D3327">
        <w:rPr>
          <w:rFonts w:ascii="Times New Roman" w:hAnsi="Times New Roman" w:cs="Times New Roman"/>
          <w:sz w:val="28"/>
          <w:szCs w:val="28"/>
        </w:rPr>
        <w:t xml:space="preserve">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5) обращаться с заявлением о прекращении рассмотрения обращения.</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4.2</w:t>
      </w:r>
      <w:r w:rsidR="00D10E39" w:rsidRPr="006D3327">
        <w:rPr>
          <w:rFonts w:ascii="Times New Roman" w:hAnsi="Times New Roman" w:cs="Times New Roman"/>
          <w:sz w:val="28"/>
          <w:szCs w:val="28"/>
        </w:rPr>
        <w:t>2</w:t>
      </w:r>
      <w:r w:rsidRPr="006D3327">
        <w:rPr>
          <w:rFonts w:ascii="Times New Roman" w:hAnsi="Times New Roman" w:cs="Times New Roman"/>
          <w:sz w:val="28"/>
          <w:szCs w:val="28"/>
        </w:rPr>
        <w:t>. Если гражданин приложил к своему обращению или передал при рассмотрении обращения подлинные документы, а также копии документов, которые имеют для него ценность или необходимы ему для дальнейшей защиты своих прав, то по его запросу документы должны быть возвращены гражданину специалистом, ответственным за организацию рассмотрения обращений, в течение 3 дней со дня получения запроса.</w:t>
      </w:r>
    </w:p>
    <w:p w:rsidR="0035578B" w:rsidRP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Специалист, ответственный за организацию рассмотрения обращений, делает копии возвращаемых документов.</w:t>
      </w:r>
    </w:p>
    <w:p w:rsidR="0035578B" w:rsidRPr="006D3327" w:rsidRDefault="0035578B" w:rsidP="006D3327">
      <w:pPr>
        <w:spacing w:after="0" w:line="240" w:lineRule="auto"/>
        <w:ind w:firstLine="567"/>
        <w:jc w:val="both"/>
        <w:rPr>
          <w:rFonts w:ascii="Times New Roman" w:hAnsi="Times New Roman" w:cs="Times New Roman"/>
          <w:sz w:val="28"/>
          <w:szCs w:val="28"/>
        </w:rPr>
      </w:pPr>
    </w:p>
    <w:p w:rsidR="0014246F" w:rsidRDefault="0035578B" w:rsidP="0014246F">
      <w:pPr>
        <w:spacing w:after="0" w:line="240" w:lineRule="auto"/>
        <w:jc w:val="center"/>
        <w:rPr>
          <w:color w:val="22272F"/>
          <w:sz w:val="19"/>
          <w:szCs w:val="19"/>
          <w:shd w:val="clear" w:color="auto" w:fill="FFFFFF"/>
        </w:rPr>
      </w:pPr>
      <w:r w:rsidRPr="00AD0C1B">
        <w:rPr>
          <w:rFonts w:ascii="Times New Roman" w:hAnsi="Times New Roman" w:cs="Times New Roman"/>
          <w:b/>
          <w:sz w:val="28"/>
          <w:szCs w:val="28"/>
        </w:rPr>
        <w:t xml:space="preserve">5. РАССМОТРЕНИЕ ОТДЕЛЬНЫХ ВИДОВ </w:t>
      </w:r>
      <w:r w:rsidR="006D3327">
        <w:rPr>
          <w:rFonts w:ascii="Times New Roman" w:hAnsi="Times New Roman" w:cs="Times New Roman"/>
          <w:b/>
          <w:sz w:val="28"/>
          <w:szCs w:val="28"/>
        </w:rPr>
        <w:t xml:space="preserve">ОБРАЩЕНИЙ В ПИСЬМЕННОЙ ФОРМЕ </w:t>
      </w:r>
    </w:p>
    <w:p w:rsidR="0035578B" w:rsidRPr="006D3327" w:rsidRDefault="0035578B" w:rsidP="0014246F">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5.1. В случае если в </w:t>
      </w:r>
      <w:r w:rsidR="00F17B0E" w:rsidRPr="006D3327">
        <w:rPr>
          <w:rFonts w:ascii="Times New Roman" w:hAnsi="Times New Roman" w:cs="Times New Roman"/>
          <w:sz w:val="28"/>
          <w:szCs w:val="28"/>
        </w:rPr>
        <w:t>обращении в письменной форме</w:t>
      </w:r>
      <w:r w:rsidRPr="006D3327">
        <w:rPr>
          <w:rFonts w:ascii="Times New Roman" w:hAnsi="Times New Roman" w:cs="Times New Roman"/>
          <w:sz w:val="28"/>
          <w:szCs w:val="28"/>
        </w:rPr>
        <w:t xml:space="preserve">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то обращение подлежит направлению в государственный орган в соответствии с его компетенцией.</w:t>
      </w:r>
    </w:p>
    <w:p w:rsidR="009F5AB7" w:rsidRPr="006D3327" w:rsidRDefault="009F5AB7" w:rsidP="0014246F">
      <w:pPr>
        <w:autoSpaceDE w:val="0"/>
        <w:autoSpaceDN w:val="0"/>
        <w:adjustRightInd w:val="0"/>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5.1.1. </w:t>
      </w:r>
      <w:r w:rsidR="00F17B0E" w:rsidRPr="006D3327">
        <w:rPr>
          <w:rFonts w:ascii="Times New Roman" w:hAnsi="Times New Roman" w:cs="Times New Roman"/>
          <w:sz w:val="28"/>
          <w:szCs w:val="28"/>
        </w:rPr>
        <w:t>Обращение в письменной форме</w:t>
      </w:r>
      <w:r w:rsidRPr="006D3327">
        <w:rPr>
          <w:rFonts w:ascii="Times New Roman" w:hAnsi="Times New Roman" w:cs="Times New Roman"/>
          <w:sz w:val="28"/>
          <w:szCs w:val="28"/>
        </w:rPr>
        <w:t xml:space="preserve">, содержащее информацию о фактах возможных нарушений </w:t>
      </w:r>
      <w:hyperlink r:id="rId9" w:history="1">
        <w:r w:rsidRPr="006D3327">
          <w:rPr>
            <w:rFonts w:ascii="Times New Roman" w:hAnsi="Times New Roman" w:cs="Times New Roman"/>
            <w:color w:val="0000FF"/>
            <w:sz w:val="28"/>
            <w:szCs w:val="28"/>
          </w:rPr>
          <w:t>законодательства</w:t>
        </w:r>
      </w:hyperlink>
      <w:r w:rsidRPr="006D3327">
        <w:rPr>
          <w:rFonts w:ascii="Times New Roman" w:hAnsi="Times New Roman" w:cs="Times New Roman"/>
          <w:sz w:val="28"/>
          <w:szCs w:val="28"/>
        </w:rPr>
        <w:t xml:space="preserve">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Нижегородской области с уведомлением гражданина, направившего обращение, о переадресации его обращения, за исключением случая, указанного в </w:t>
      </w:r>
      <w:hyperlink r:id="rId10" w:history="1">
        <w:r w:rsidRPr="006D3327">
          <w:rPr>
            <w:rFonts w:ascii="Times New Roman" w:hAnsi="Times New Roman" w:cs="Times New Roman"/>
            <w:color w:val="0000FF"/>
            <w:sz w:val="28"/>
            <w:szCs w:val="28"/>
          </w:rPr>
          <w:t>части 4 статьи 11</w:t>
        </w:r>
      </w:hyperlink>
      <w:r w:rsidRPr="006D3327">
        <w:rPr>
          <w:rFonts w:ascii="Times New Roman" w:hAnsi="Times New Roman" w:cs="Times New Roman"/>
          <w:sz w:val="28"/>
          <w:szCs w:val="28"/>
        </w:rPr>
        <w:t xml:space="preserve">  Федерального законаот 02.05.2006 </w:t>
      </w:r>
      <w:r w:rsidR="006D3327" w:rsidRPr="006D3327">
        <w:rPr>
          <w:rFonts w:ascii="Times New Roman" w:hAnsi="Times New Roman" w:cs="Times New Roman"/>
          <w:sz w:val="28"/>
          <w:szCs w:val="28"/>
        </w:rPr>
        <w:t>№59-ФЗ «</w:t>
      </w:r>
      <w:r w:rsidRPr="006D3327">
        <w:rPr>
          <w:rFonts w:ascii="Times New Roman" w:hAnsi="Times New Roman" w:cs="Times New Roman"/>
          <w:sz w:val="28"/>
          <w:szCs w:val="28"/>
        </w:rPr>
        <w:t>О порядке рассмотрения обращений граждан Росси</w:t>
      </w:r>
      <w:r w:rsidR="006D3327" w:rsidRPr="006D3327">
        <w:rPr>
          <w:rFonts w:ascii="Times New Roman" w:hAnsi="Times New Roman" w:cs="Times New Roman"/>
          <w:sz w:val="28"/>
          <w:szCs w:val="28"/>
        </w:rPr>
        <w:t>йской Федерации»</w:t>
      </w:r>
      <w:r w:rsidRPr="006D3327">
        <w:rPr>
          <w:rFonts w:ascii="Times New Roman" w:hAnsi="Times New Roman" w:cs="Times New Roman"/>
          <w:sz w:val="28"/>
          <w:szCs w:val="28"/>
        </w:rPr>
        <w:t>.</w:t>
      </w:r>
    </w:p>
    <w:p w:rsidR="0035578B" w:rsidRPr="006D3327" w:rsidRDefault="0035578B" w:rsidP="0035578B">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35578B" w:rsidRPr="006D3327" w:rsidRDefault="0035578B" w:rsidP="0035578B">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5.3. </w:t>
      </w:r>
      <w:r w:rsidR="00F17B0E" w:rsidRPr="006D3327">
        <w:rPr>
          <w:rFonts w:ascii="Times New Roman" w:hAnsi="Times New Roman" w:cs="Times New Roman"/>
          <w:sz w:val="28"/>
          <w:szCs w:val="28"/>
        </w:rPr>
        <w:t>Обращение в письменной форме</w:t>
      </w:r>
      <w:r w:rsidRPr="006D3327">
        <w:rPr>
          <w:rFonts w:ascii="Times New Roman" w:hAnsi="Times New Roman" w:cs="Times New Roman"/>
          <w:sz w:val="28"/>
          <w:szCs w:val="28"/>
        </w:rPr>
        <w:t xml:space="preserve">, в котором содержатся нецензурные либо оскорбительные выражения, угрозы жизни, здоровью и имуществу </w:t>
      </w:r>
      <w:r w:rsidRPr="006D3327">
        <w:rPr>
          <w:rFonts w:ascii="Times New Roman" w:hAnsi="Times New Roman" w:cs="Times New Roman"/>
          <w:sz w:val="28"/>
          <w:szCs w:val="28"/>
        </w:rPr>
        <w:lastRenderedPageBreak/>
        <w:t xml:space="preserve">должностного лица Администрации, также членов его семьи, глава </w:t>
      </w:r>
      <w:r w:rsidR="005D02A6" w:rsidRPr="006D3327">
        <w:rPr>
          <w:rFonts w:ascii="Times New Roman" w:hAnsi="Times New Roman" w:cs="Times New Roman"/>
          <w:sz w:val="28"/>
          <w:szCs w:val="28"/>
        </w:rPr>
        <w:t>МСУ</w:t>
      </w:r>
      <w:r w:rsidRPr="006D3327">
        <w:rPr>
          <w:rFonts w:ascii="Times New Roman" w:hAnsi="Times New Roman" w:cs="Times New Roman"/>
          <w:sz w:val="28"/>
          <w:szCs w:val="28"/>
        </w:rPr>
        <w:t xml:space="preserve"> или уполномоченное им лицо вправе оставить без ответа по существу поставленных в нем вопросов. Гражданину, направившему такое обращение, сообщается о недопустимости злоупотребления правом.</w:t>
      </w:r>
    </w:p>
    <w:p w:rsidR="0035578B" w:rsidRPr="006D3327" w:rsidRDefault="0035578B" w:rsidP="0035578B">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5.4.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35578B" w:rsidRPr="006D3327" w:rsidRDefault="0035578B" w:rsidP="0035578B">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5.4.1. В случае, если текст </w:t>
      </w:r>
      <w:r w:rsidR="0014246F" w:rsidRPr="006D3327">
        <w:rPr>
          <w:rFonts w:ascii="Times New Roman" w:hAnsi="Times New Roman" w:cs="Times New Roman"/>
          <w:color w:val="22272F"/>
          <w:sz w:val="28"/>
          <w:szCs w:val="28"/>
          <w:shd w:val="clear" w:color="auto" w:fill="FFFFFF"/>
        </w:rPr>
        <w:t>обращения в письменной форме</w:t>
      </w:r>
      <w:r w:rsidRPr="006D3327">
        <w:rPr>
          <w:rFonts w:ascii="Times New Roman" w:hAnsi="Times New Roman" w:cs="Times New Roman"/>
          <w:sz w:val="28"/>
          <w:szCs w:val="28"/>
        </w:rPr>
        <w:t xml:space="preserve">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35578B" w:rsidRPr="006D3327" w:rsidRDefault="0035578B" w:rsidP="0035578B">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5.5. В случае если в </w:t>
      </w:r>
      <w:r w:rsidR="00F17B0E" w:rsidRPr="006D3327">
        <w:rPr>
          <w:rFonts w:ascii="Times New Roman" w:hAnsi="Times New Roman" w:cs="Times New Roman"/>
          <w:sz w:val="28"/>
          <w:szCs w:val="28"/>
        </w:rPr>
        <w:t>обращении в письменной форме</w:t>
      </w:r>
      <w:r w:rsidRPr="006D3327">
        <w:rPr>
          <w:rFonts w:ascii="Times New Roman" w:hAnsi="Times New Roman" w:cs="Times New Roman"/>
          <w:sz w:val="28"/>
          <w:szCs w:val="28"/>
        </w:rPr>
        <w:t xml:space="preserve">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глава </w:t>
      </w:r>
      <w:r w:rsidR="005D02A6" w:rsidRPr="006D3327">
        <w:rPr>
          <w:rFonts w:ascii="Times New Roman" w:hAnsi="Times New Roman" w:cs="Times New Roman"/>
          <w:sz w:val="28"/>
          <w:szCs w:val="28"/>
        </w:rPr>
        <w:t>МСУ</w:t>
      </w:r>
      <w:r w:rsidRPr="006D3327">
        <w:rPr>
          <w:rFonts w:ascii="Times New Roman" w:hAnsi="Times New Roman" w:cs="Times New Roman"/>
          <w:sz w:val="28"/>
          <w:szCs w:val="28"/>
        </w:rPr>
        <w:t xml:space="preserve"> либо уполномоченное им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О данном решении уведомляется гражданин, направивший обращение.</w:t>
      </w:r>
    </w:p>
    <w:p w:rsidR="0035578B" w:rsidRPr="006D3327" w:rsidRDefault="0035578B" w:rsidP="0035578B">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 xml:space="preserve">5.5.1. В случае поступления в Администрацию </w:t>
      </w:r>
      <w:r w:rsidR="0014246F" w:rsidRPr="006D3327">
        <w:rPr>
          <w:rFonts w:ascii="Times New Roman" w:hAnsi="Times New Roman" w:cs="Times New Roman"/>
          <w:color w:val="22272F"/>
          <w:sz w:val="28"/>
          <w:szCs w:val="28"/>
          <w:shd w:val="clear" w:color="auto" w:fill="FFFFFF"/>
        </w:rPr>
        <w:t>обращения в письменной форме</w:t>
      </w:r>
      <w:r w:rsidRPr="006D3327">
        <w:rPr>
          <w:rFonts w:ascii="Times New Roman" w:hAnsi="Times New Roman" w:cs="Times New Roman"/>
          <w:sz w:val="28"/>
          <w:szCs w:val="28"/>
        </w:rPr>
        <w:t>, содержащего вопрос, ответ на который размещен в соответствии с частью 4 статьи 10 Федерального закона</w:t>
      </w:r>
      <w:r w:rsidR="00D10E39" w:rsidRPr="006D3327">
        <w:rPr>
          <w:rFonts w:ascii="Times New Roman" w:hAnsi="Times New Roman" w:cs="Times New Roman"/>
          <w:sz w:val="28"/>
          <w:szCs w:val="28"/>
        </w:rPr>
        <w:t xml:space="preserve">от 02.05.2006 </w:t>
      </w:r>
      <w:r w:rsidR="006D3327" w:rsidRPr="006D3327">
        <w:rPr>
          <w:rFonts w:ascii="Times New Roman" w:hAnsi="Times New Roman" w:cs="Times New Roman"/>
          <w:sz w:val="28"/>
          <w:szCs w:val="28"/>
        </w:rPr>
        <w:t>№ 59-ФЗ «</w:t>
      </w:r>
      <w:r w:rsidR="00D10E39" w:rsidRPr="006D3327">
        <w:rPr>
          <w:rFonts w:ascii="Times New Roman" w:hAnsi="Times New Roman" w:cs="Times New Roman"/>
          <w:sz w:val="28"/>
          <w:szCs w:val="28"/>
        </w:rPr>
        <w:t>О порядке рассмотрения обращен</w:t>
      </w:r>
      <w:r w:rsidR="006D3327" w:rsidRPr="006D3327">
        <w:rPr>
          <w:rFonts w:ascii="Times New Roman" w:hAnsi="Times New Roman" w:cs="Times New Roman"/>
          <w:sz w:val="28"/>
          <w:szCs w:val="28"/>
        </w:rPr>
        <w:t>ий граждан Российской Федерации»</w:t>
      </w:r>
      <w:r w:rsidRPr="006D3327">
        <w:rPr>
          <w:rFonts w:ascii="Times New Roman" w:hAnsi="Times New Roman" w:cs="Times New Roman"/>
          <w:sz w:val="28"/>
          <w:szCs w:val="28"/>
        </w:rPr>
        <w:t xml:space="preserve"> на официальном сайте Администрации в информационно-телекоммуникационной</w:t>
      </w:r>
      <w:r w:rsidR="006D3327" w:rsidRPr="006D3327">
        <w:rPr>
          <w:rFonts w:ascii="Times New Roman" w:hAnsi="Times New Roman" w:cs="Times New Roman"/>
          <w:sz w:val="28"/>
          <w:szCs w:val="28"/>
        </w:rPr>
        <w:t xml:space="preserve"> сети «Интернет»</w:t>
      </w:r>
      <w:r w:rsidRPr="006D3327">
        <w:rPr>
          <w:rFonts w:ascii="Times New Roman" w:hAnsi="Times New Roman" w:cs="Times New Roman"/>
          <w:sz w:val="28"/>
          <w:szCs w:val="28"/>
        </w:rPr>
        <w:t>, гражданину, направившему обращение, в течение семи дней со дня регистрации обращения сообщается электронный адрес официального сайта в информаци</w:t>
      </w:r>
      <w:r w:rsidR="006D3327" w:rsidRPr="006D3327">
        <w:rPr>
          <w:rFonts w:ascii="Times New Roman" w:hAnsi="Times New Roman" w:cs="Times New Roman"/>
          <w:sz w:val="28"/>
          <w:szCs w:val="28"/>
        </w:rPr>
        <w:t>онно-телекоммуникационной сети «Интернет»</w:t>
      </w:r>
      <w:r w:rsidRPr="006D3327">
        <w:rPr>
          <w:rFonts w:ascii="Times New Roman" w:hAnsi="Times New Roman" w:cs="Times New Roman"/>
          <w:sz w:val="28"/>
          <w:szCs w:val="28"/>
        </w:rPr>
        <w:t>, на котором размещен ответ на вопрос, поставленный в обращении, при этом обращение, содержащее обжалование судебного решения, не возвращается.</w:t>
      </w:r>
    </w:p>
    <w:p w:rsidR="0035578B" w:rsidRPr="006D3327" w:rsidRDefault="0035578B" w:rsidP="0035578B">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5.6.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35578B" w:rsidRPr="006D3327" w:rsidRDefault="0035578B" w:rsidP="0035578B">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t>5.7. Ответы гражданину, направившему обращение, в случаях, предусмотренных пунктами 5.2 - 5.6 настоящего раздела, даются в соответствии с разделом 4 настоящего Положения.</w:t>
      </w:r>
    </w:p>
    <w:p w:rsidR="0035578B" w:rsidRPr="006D3327" w:rsidRDefault="0035578B" w:rsidP="0035578B">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sz w:val="28"/>
          <w:szCs w:val="28"/>
        </w:rPr>
        <w:lastRenderedPageBreak/>
        <w:t>5.8.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w:t>
      </w:r>
    </w:p>
    <w:p w:rsidR="0035578B" w:rsidRPr="006D3327" w:rsidRDefault="0035578B" w:rsidP="0035578B">
      <w:pPr>
        <w:spacing w:after="0" w:line="240" w:lineRule="auto"/>
        <w:ind w:firstLine="567"/>
        <w:jc w:val="both"/>
        <w:rPr>
          <w:rFonts w:ascii="Times New Roman" w:hAnsi="Times New Roman" w:cs="Times New Roman"/>
          <w:sz w:val="28"/>
          <w:szCs w:val="28"/>
        </w:rPr>
      </w:pPr>
    </w:p>
    <w:p w:rsidR="0035578B" w:rsidRPr="00AD0C1B" w:rsidRDefault="0035578B" w:rsidP="005D02A6">
      <w:pPr>
        <w:spacing w:after="0" w:line="240" w:lineRule="auto"/>
        <w:jc w:val="center"/>
        <w:rPr>
          <w:rFonts w:ascii="Times New Roman" w:hAnsi="Times New Roman" w:cs="Times New Roman"/>
          <w:b/>
          <w:sz w:val="28"/>
          <w:szCs w:val="28"/>
        </w:rPr>
      </w:pPr>
      <w:r w:rsidRPr="00AD0C1B">
        <w:rPr>
          <w:rFonts w:ascii="Times New Roman" w:hAnsi="Times New Roman" w:cs="Times New Roman"/>
          <w:b/>
          <w:sz w:val="28"/>
          <w:szCs w:val="28"/>
        </w:rPr>
        <w:t>6. ОРГАНИЗАЦИЯ ЛИЧНОГО ПРИЕМА</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xml:space="preserve">6.1. Личный прием проводится главой </w:t>
      </w:r>
      <w:r w:rsidR="005D02A6" w:rsidRPr="00AD0C1B">
        <w:rPr>
          <w:rFonts w:ascii="Times New Roman" w:hAnsi="Times New Roman" w:cs="Times New Roman"/>
          <w:sz w:val="28"/>
          <w:szCs w:val="28"/>
        </w:rPr>
        <w:t>МСУ</w:t>
      </w:r>
      <w:r w:rsidRPr="00AD0C1B">
        <w:rPr>
          <w:rFonts w:ascii="Times New Roman" w:hAnsi="Times New Roman" w:cs="Times New Roman"/>
          <w:sz w:val="28"/>
          <w:szCs w:val="28"/>
        </w:rPr>
        <w:t xml:space="preserve"> и уполномоченными им лицами согласно приложению 1 к настоящему Положению.</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6.2. Личный прием граждан в Администрации проводится не реже одного раза в месяц.</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xml:space="preserve">6.3. Проведение личного приема главой </w:t>
      </w:r>
      <w:r w:rsidR="005D02A6" w:rsidRPr="00AD0C1B">
        <w:rPr>
          <w:rFonts w:ascii="Times New Roman" w:hAnsi="Times New Roman" w:cs="Times New Roman"/>
          <w:sz w:val="28"/>
          <w:szCs w:val="28"/>
        </w:rPr>
        <w:t>МСУ</w:t>
      </w:r>
      <w:r w:rsidRPr="00AD0C1B">
        <w:rPr>
          <w:rFonts w:ascii="Times New Roman" w:hAnsi="Times New Roman" w:cs="Times New Roman"/>
          <w:sz w:val="28"/>
          <w:szCs w:val="28"/>
        </w:rPr>
        <w:t xml:space="preserve"> и уполномоченными им лицами обеспечивается специалистом, ответственным за организацию рассмотрения обращений.</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xml:space="preserve">6.4. Дни, часы и место личного приема определяются главой </w:t>
      </w:r>
      <w:r w:rsidR="005D02A6" w:rsidRPr="00AD0C1B">
        <w:rPr>
          <w:rFonts w:ascii="Times New Roman" w:hAnsi="Times New Roman" w:cs="Times New Roman"/>
          <w:sz w:val="28"/>
          <w:szCs w:val="28"/>
        </w:rPr>
        <w:t>МСУ</w:t>
      </w:r>
      <w:r w:rsidRPr="00AD0C1B">
        <w:rPr>
          <w:rFonts w:ascii="Times New Roman" w:hAnsi="Times New Roman" w:cs="Times New Roman"/>
          <w:sz w:val="28"/>
          <w:szCs w:val="28"/>
        </w:rPr>
        <w:t xml:space="preserve"> согласно приложению 1 к настоящему Положению.</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Информация о месте, днях и часах проведения личного приема сообщается гражданам специалистом, ответственным за организацию рассмотрения обращений, по телефону (83178) 6-15-05, размещением в информационно-телекоммуникационной с</w:t>
      </w:r>
      <w:r w:rsidR="006D3327">
        <w:rPr>
          <w:rFonts w:ascii="Times New Roman" w:hAnsi="Times New Roman" w:cs="Times New Roman"/>
          <w:sz w:val="28"/>
          <w:szCs w:val="28"/>
        </w:rPr>
        <w:t>ети Интернет в разделе «Обращения. Прием граждан.»</w:t>
      </w:r>
      <w:r w:rsidRPr="00AD0C1B">
        <w:rPr>
          <w:rFonts w:ascii="Times New Roman" w:hAnsi="Times New Roman" w:cs="Times New Roman"/>
          <w:sz w:val="28"/>
          <w:szCs w:val="28"/>
        </w:rPr>
        <w:t xml:space="preserve"> на официальном сайте Администрации, а также размещением на информационном стенде в холле Администрации.</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xml:space="preserve">Запись на прием проводится специалистом, ответственным за организацию рассмотрения обращений ежедневно с 9.00 до 12.00 (кроме выходных и праздничных дней), в здании Администрации в кабинете </w:t>
      </w:r>
      <w:r w:rsidR="006D3327">
        <w:rPr>
          <w:rFonts w:ascii="Times New Roman" w:hAnsi="Times New Roman" w:cs="Times New Roman"/>
          <w:sz w:val="28"/>
          <w:szCs w:val="28"/>
        </w:rPr>
        <w:t>№</w:t>
      </w:r>
      <w:r w:rsidRPr="00AD0C1B">
        <w:rPr>
          <w:rFonts w:ascii="Times New Roman" w:hAnsi="Times New Roman" w:cs="Times New Roman"/>
          <w:sz w:val="28"/>
          <w:szCs w:val="28"/>
        </w:rPr>
        <w:t xml:space="preserve"> 3.</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Гражданам, предварительно записавшимся на личный прием, сообщается о месте и времени приема по указанным гражданами почтовым адресам, адресам электронной почты или телефонам.</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6.5. Прием граждан осуществляется в порядке очередности.</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6.6. Правом на первоочередной прием обладают:</w:t>
      </w:r>
    </w:p>
    <w:p w:rsidR="006D3327" w:rsidRDefault="0035578B" w:rsidP="006D3327">
      <w:pPr>
        <w:spacing w:after="0" w:line="240" w:lineRule="auto"/>
        <w:ind w:firstLine="567"/>
        <w:rPr>
          <w:rFonts w:ascii="Times New Roman" w:hAnsi="Times New Roman" w:cs="Times New Roman"/>
          <w:sz w:val="28"/>
          <w:szCs w:val="28"/>
        </w:rPr>
      </w:pPr>
      <w:r w:rsidRPr="00AD0C1B">
        <w:rPr>
          <w:rFonts w:ascii="Times New Roman" w:hAnsi="Times New Roman" w:cs="Times New Roman"/>
          <w:sz w:val="28"/>
          <w:szCs w:val="28"/>
        </w:rPr>
        <w:t xml:space="preserve">1) </w:t>
      </w:r>
      <w:r w:rsidR="007E0748" w:rsidRPr="00AD0C1B">
        <w:rPr>
          <w:rFonts w:ascii="Times New Roman" w:hAnsi="Times New Roman" w:cs="Times New Roman"/>
          <w:sz w:val="28"/>
          <w:szCs w:val="28"/>
        </w:rPr>
        <w:t>ветераны Великой Отечественной войны, ветераны и инвалиды боевых действий, члены их семей, члены семей погибших (умерших) ветеранов и инвалидов боевых действий;</w:t>
      </w:r>
    </w:p>
    <w:p w:rsidR="009049C3" w:rsidRDefault="009049C3" w:rsidP="009049C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1.1)</w:t>
      </w:r>
      <w:r w:rsidRPr="00794F01">
        <w:rPr>
          <w:rFonts w:ascii="Times New Roman" w:hAnsi="Times New Roman" w:cs="Times New Roman"/>
          <w:color w:val="000000" w:themeColor="text1"/>
          <w:sz w:val="28"/>
          <w:szCs w:val="28"/>
        </w:rPr>
        <w:t xml:space="preserve"> </w:t>
      </w:r>
      <w:r w:rsidRPr="00794F01">
        <w:rPr>
          <w:rFonts w:ascii="Times New Roman" w:hAnsi="Times New Roman" w:cs="Times New Roman"/>
          <w:color w:val="000000" w:themeColor="text1"/>
          <w:sz w:val="28"/>
          <w:szCs w:val="28"/>
          <w:shd w:val="clear" w:color="auto" w:fill="FFFFFF"/>
        </w:rPr>
        <w:t>граждане, призванные на военную службу по мобилизации в соответствии с </w:t>
      </w:r>
      <w:hyperlink r:id="rId11" w:anchor="/document/405309425/entry/0" w:history="1">
        <w:r w:rsidRPr="00794F01">
          <w:rPr>
            <w:rStyle w:val="a3"/>
            <w:rFonts w:ascii="Times New Roman" w:hAnsi="Times New Roman" w:cs="Times New Roman"/>
            <w:color w:val="000000" w:themeColor="text1"/>
            <w:sz w:val="28"/>
            <w:szCs w:val="28"/>
            <w:u w:val="none"/>
            <w:shd w:val="clear" w:color="auto" w:fill="FFFFFF"/>
          </w:rPr>
          <w:t>Указом</w:t>
        </w:r>
      </w:hyperlink>
      <w:r w:rsidRPr="00794F01">
        <w:rPr>
          <w:rFonts w:ascii="Times New Roman" w:hAnsi="Times New Roman" w:cs="Times New Roman"/>
          <w:color w:val="000000" w:themeColor="text1"/>
          <w:sz w:val="28"/>
          <w:szCs w:val="28"/>
          <w:shd w:val="clear" w:color="auto" w:fill="FFFFFF"/>
        </w:rPr>
        <w:t> Президента Российской Федерации от 21 сентября 2022 года №647 "Об объявлении частичной мобилизации в Российской Федерации", или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проведения СВО, или заключившие контракт с Министерством обороны Российской Федерации на прохождение военной службы в целях участия в СВО, а также принимающие участие в СВО военнослужащие, проходящие военную службу по контракту, и сотрудники (военнослужащие) войск национальной гвардии Российской Федерации, а также члены их сем</w:t>
      </w:r>
      <w:r w:rsidRPr="00794F01">
        <w:rPr>
          <w:rFonts w:ascii="Times New Roman" w:hAnsi="Times New Roman" w:cs="Times New Roman"/>
          <w:color w:val="22272F"/>
          <w:sz w:val="28"/>
          <w:szCs w:val="28"/>
          <w:shd w:val="clear" w:color="auto" w:fill="FFFFFF"/>
        </w:rPr>
        <w:t>ей</w:t>
      </w:r>
      <w:r>
        <w:rPr>
          <w:rFonts w:ascii="Times New Roman" w:hAnsi="Times New Roman" w:cs="Times New Roman"/>
          <w:color w:val="22272F"/>
          <w:sz w:val="28"/>
          <w:szCs w:val="28"/>
          <w:shd w:val="clear" w:color="auto" w:fill="FFFFFF"/>
        </w:rPr>
        <w:t>;</w:t>
      </w:r>
    </w:p>
    <w:p w:rsidR="0035578B" w:rsidRPr="00AD0C1B" w:rsidRDefault="007E0748" w:rsidP="006D3327">
      <w:pPr>
        <w:spacing w:after="0" w:line="240" w:lineRule="auto"/>
        <w:ind w:firstLine="567"/>
        <w:rPr>
          <w:rFonts w:ascii="Times New Roman" w:hAnsi="Times New Roman" w:cs="Times New Roman"/>
          <w:sz w:val="28"/>
          <w:szCs w:val="28"/>
        </w:rPr>
      </w:pPr>
      <w:r w:rsidRPr="00AD0C1B">
        <w:rPr>
          <w:rFonts w:ascii="Times New Roman" w:hAnsi="Times New Roman" w:cs="Times New Roman"/>
          <w:sz w:val="28"/>
          <w:szCs w:val="28"/>
        </w:rPr>
        <w:t>2</w:t>
      </w:r>
      <w:r w:rsidR="0035578B" w:rsidRPr="00AD0C1B">
        <w:rPr>
          <w:rFonts w:ascii="Times New Roman" w:hAnsi="Times New Roman" w:cs="Times New Roman"/>
          <w:sz w:val="28"/>
          <w:szCs w:val="28"/>
        </w:rPr>
        <w:t>) инвалиды 1 группы и их опекуны, родители, опекуны и попечители детей-инвалидов;</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lastRenderedPageBreak/>
        <w:t>3) беременные женщины;</w:t>
      </w:r>
    </w:p>
    <w:p w:rsidR="0035578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4) родители, явившиеся на личный прием с ребенком в возрасте до трех лет;</w:t>
      </w:r>
    </w:p>
    <w:p w:rsidR="009049C3" w:rsidRPr="00AD0C1B" w:rsidRDefault="009049C3" w:rsidP="006D33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 лица, удостоенные Почетного звания «Почетный гражданин Нижегородской области»;</w:t>
      </w:r>
    </w:p>
    <w:p w:rsidR="0035578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5) иные категории граждан в соответствии с частью 7 статьи 13 Федерального закона</w:t>
      </w:r>
      <w:r w:rsidR="00D10E39" w:rsidRPr="00AD0C1B">
        <w:rPr>
          <w:rFonts w:ascii="Times New Roman" w:hAnsi="Times New Roman" w:cs="Times New Roman"/>
          <w:sz w:val="28"/>
          <w:szCs w:val="28"/>
        </w:rPr>
        <w:t xml:space="preserve">от 02.05.2006 </w:t>
      </w:r>
      <w:r w:rsidR="006D3327">
        <w:rPr>
          <w:rFonts w:ascii="Times New Roman" w:hAnsi="Times New Roman" w:cs="Times New Roman"/>
          <w:sz w:val="28"/>
          <w:szCs w:val="28"/>
        </w:rPr>
        <w:t>№ 59-ФЗ «</w:t>
      </w:r>
      <w:r w:rsidR="00D10E39" w:rsidRPr="00AD0C1B">
        <w:rPr>
          <w:rFonts w:ascii="Times New Roman" w:hAnsi="Times New Roman" w:cs="Times New Roman"/>
          <w:sz w:val="28"/>
          <w:szCs w:val="28"/>
        </w:rPr>
        <w:t>О порядке рассмотрения обращен</w:t>
      </w:r>
      <w:r w:rsidR="006D3327">
        <w:rPr>
          <w:rFonts w:ascii="Times New Roman" w:hAnsi="Times New Roman" w:cs="Times New Roman"/>
          <w:sz w:val="28"/>
          <w:szCs w:val="28"/>
        </w:rPr>
        <w:t>ий граждан Российской Федерации»</w:t>
      </w:r>
      <w:r w:rsidRPr="00AD0C1B">
        <w:rPr>
          <w:rFonts w:ascii="Times New Roman" w:hAnsi="Times New Roman" w:cs="Times New Roman"/>
          <w:sz w:val="28"/>
          <w:szCs w:val="28"/>
        </w:rPr>
        <w:t>.</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6.7. При личном приеме гражданин предъявляет документ, удостоверяющий его личность.</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xml:space="preserve">6.8. В ходе личного приема заполняется учетная карточка личного приема по форме согласно приложению </w:t>
      </w:r>
      <w:r w:rsidR="006D3327">
        <w:rPr>
          <w:rFonts w:ascii="Times New Roman" w:hAnsi="Times New Roman" w:cs="Times New Roman"/>
          <w:sz w:val="28"/>
          <w:szCs w:val="28"/>
        </w:rPr>
        <w:t>№</w:t>
      </w:r>
      <w:r w:rsidRPr="00AD0C1B">
        <w:rPr>
          <w:rFonts w:ascii="Times New Roman" w:hAnsi="Times New Roman" w:cs="Times New Roman"/>
          <w:sz w:val="28"/>
          <w:szCs w:val="28"/>
        </w:rPr>
        <w:t xml:space="preserve"> 2 к настоящему Порядку, в которой указывается дата приема, фамилия, имя, отчество заявителя, адрес места жительства, место работы, краткое содержание вопроса.</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6.9.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В остальных случаях дается письменный ответ.</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6.10. В случае если в обращении содержатся вопросы, решение которых не входит в компетенцию Администрации, гражданину дается разъяснение, куда и в каком порядке ему следует обратиться.</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6.11.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xml:space="preserve">6.12. </w:t>
      </w:r>
      <w:r w:rsidR="00F17B0E">
        <w:rPr>
          <w:rFonts w:ascii="Times New Roman" w:hAnsi="Times New Roman" w:cs="Times New Roman"/>
          <w:sz w:val="28"/>
          <w:szCs w:val="28"/>
        </w:rPr>
        <w:t>Обращение в письменной форме</w:t>
      </w:r>
      <w:r w:rsidRPr="00AD0C1B">
        <w:rPr>
          <w:rFonts w:ascii="Times New Roman" w:hAnsi="Times New Roman" w:cs="Times New Roman"/>
          <w:sz w:val="28"/>
          <w:szCs w:val="28"/>
        </w:rPr>
        <w:t xml:space="preserve">, принятое в ходе личного приема, подлежит регистрации и рассмотрению в порядке, установленном настоящим Порядком. Глава </w:t>
      </w:r>
      <w:r w:rsidR="005D02A6" w:rsidRPr="00AD0C1B">
        <w:rPr>
          <w:rFonts w:ascii="Times New Roman" w:hAnsi="Times New Roman" w:cs="Times New Roman"/>
          <w:sz w:val="28"/>
          <w:szCs w:val="28"/>
        </w:rPr>
        <w:t>МСУ</w:t>
      </w:r>
      <w:r w:rsidRPr="00AD0C1B">
        <w:rPr>
          <w:rFonts w:ascii="Times New Roman" w:hAnsi="Times New Roman" w:cs="Times New Roman"/>
          <w:sz w:val="28"/>
          <w:szCs w:val="28"/>
        </w:rPr>
        <w:t xml:space="preserve"> или уполномоченное им лицо передает </w:t>
      </w:r>
      <w:r w:rsidR="00F17B0E">
        <w:rPr>
          <w:rFonts w:ascii="Times New Roman" w:hAnsi="Times New Roman" w:cs="Times New Roman"/>
          <w:sz w:val="28"/>
          <w:szCs w:val="28"/>
        </w:rPr>
        <w:t>обращение в письменной форме</w:t>
      </w:r>
      <w:r w:rsidRPr="00AD0C1B">
        <w:rPr>
          <w:rFonts w:ascii="Times New Roman" w:hAnsi="Times New Roman" w:cs="Times New Roman"/>
          <w:sz w:val="28"/>
          <w:szCs w:val="28"/>
        </w:rPr>
        <w:t xml:space="preserve"> специалисту, ответственному за организацию рассмотрения обращений, для регистрации в день проведения личного приема, в ходе которого оно поступило.</w:t>
      </w:r>
    </w:p>
    <w:p w:rsidR="0035578B" w:rsidRPr="00AD0C1B" w:rsidRDefault="0035578B" w:rsidP="006D3327">
      <w:pPr>
        <w:spacing w:after="0" w:line="240" w:lineRule="auto"/>
        <w:ind w:firstLine="567"/>
        <w:jc w:val="both"/>
        <w:rPr>
          <w:rFonts w:ascii="Times New Roman" w:hAnsi="Times New Roman" w:cs="Times New Roman"/>
          <w:sz w:val="28"/>
          <w:szCs w:val="28"/>
        </w:rPr>
      </w:pPr>
    </w:p>
    <w:p w:rsidR="0035578B" w:rsidRPr="00AD0C1B" w:rsidRDefault="0035578B" w:rsidP="005D02A6">
      <w:pPr>
        <w:spacing w:after="0" w:line="240" w:lineRule="auto"/>
        <w:jc w:val="center"/>
        <w:rPr>
          <w:rFonts w:ascii="Times New Roman" w:hAnsi="Times New Roman" w:cs="Times New Roman"/>
          <w:b/>
          <w:sz w:val="28"/>
          <w:szCs w:val="28"/>
        </w:rPr>
      </w:pPr>
      <w:r w:rsidRPr="00AD0C1B">
        <w:rPr>
          <w:rFonts w:ascii="Times New Roman" w:hAnsi="Times New Roman" w:cs="Times New Roman"/>
          <w:b/>
          <w:sz w:val="28"/>
          <w:szCs w:val="28"/>
        </w:rPr>
        <w:t>7. СРОКИ РАССМОТРЕНИЯ ОБРАЩЕНИЙ</w:t>
      </w:r>
    </w:p>
    <w:p w:rsidR="002F641F"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xml:space="preserve">7.1. </w:t>
      </w:r>
      <w:r w:rsidR="00F17B0E">
        <w:rPr>
          <w:rFonts w:ascii="Times New Roman" w:hAnsi="Times New Roman" w:cs="Times New Roman"/>
          <w:sz w:val="28"/>
          <w:szCs w:val="28"/>
        </w:rPr>
        <w:t>Обращение в письменной форме</w:t>
      </w:r>
      <w:r w:rsidRPr="00AD0C1B">
        <w:rPr>
          <w:rFonts w:ascii="Times New Roman" w:hAnsi="Times New Roman" w:cs="Times New Roman"/>
          <w:sz w:val="28"/>
          <w:szCs w:val="28"/>
        </w:rPr>
        <w:t>, поступившее в Администрацию, рассматривается в теч</w:t>
      </w:r>
      <w:r w:rsidR="002F641F" w:rsidRPr="00AD0C1B">
        <w:rPr>
          <w:rFonts w:ascii="Times New Roman" w:hAnsi="Times New Roman" w:cs="Times New Roman"/>
          <w:sz w:val="28"/>
          <w:szCs w:val="28"/>
        </w:rPr>
        <w:t>ение 30 дней со дня регистрации за исключением обращения родителей (лиц, их заменяющих) по вопросам организации отдыха и оздоровления детей которые рассматриваются в течение 20 дней со дня регистрации обращения.</w:t>
      </w:r>
    </w:p>
    <w:p w:rsidR="00242F17" w:rsidRDefault="00242F17" w:rsidP="006D332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7.1.1. </w:t>
      </w:r>
      <w:r w:rsidRPr="00D904C3">
        <w:rPr>
          <w:rFonts w:ascii="Times New Roman" w:hAnsi="Times New Roman" w:cs="Times New Roman"/>
          <w:sz w:val="28"/>
          <w:szCs w:val="28"/>
          <w:shd w:val="clear" w:color="auto" w:fill="FFFFFF"/>
        </w:rPr>
        <w:t>Обращения граждан, призванных на военную службу по мобилизации в соответствии с </w:t>
      </w:r>
      <w:hyperlink r:id="rId12" w:anchor="/document/405309425/entry/0" w:history="1">
        <w:r w:rsidRPr="00D904C3">
          <w:rPr>
            <w:rStyle w:val="a3"/>
            <w:rFonts w:ascii="Times New Roman" w:hAnsi="Times New Roman" w:cs="Times New Roman"/>
            <w:color w:val="auto"/>
            <w:sz w:val="28"/>
            <w:szCs w:val="28"/>
            <w:u w:val="none"/>
            <w:shd w:val="clear" w:color="auto" w:fill="FFFFFF"/>
          </w:rPr>
          <w:t>Указом</w:t>
        </w:r>
      </w:hyperlink>
      <w:r w:rsidRPr="00D904C3">
        <w:rPr>
          <w:rFonts w:ascii="Times New Roman" w:hAnsi="Times New Roman" w:cs="Times New Roman"/>
          <w:sz w:val="28"/>
          <w:szCs w:val="28"/>
          <w:shd w:val="clear" w:color="auto" w:fill="FFFFFF"/>
        </w:rPr>
        <w:t xml:space="preserve"> Президента Российской Федерации от 21 сентября 2022 года </w:t>
      </w:r>
      <w:r>
        <w:rPr>
          <w:rFonts w:ascii="Times New Roman" w:hAnsi="Times New Roman" w:cs="Times New Roman"/>
          <w:sz w:val="28"/>
          <w:szCs w:val="28"/>
          <w:shd w:val="clear" w:color="auto" w:fill="FFFFFF"/>
        </w:rPr>
        <w:t>№ 647 «</w:t>
      </w:r>
      <w:r w:rsidRPr="00D904C3">
        <w:rPr>
          <w:rFonts w:ascii="Times New Roman" w:hAnsi="Times New Roman" w:cs="Times New Roman"/>
          <w:sz w:val="28"/>
          <w:szCs w:val="28"/>
          <w:shd w:val="clear" w:color="auto" w:fill="FFFFFF"/>
        </w:rPr>
        <w:t xml:space="preserve">Об объявлении частичной мобилизации </w:t>
      </w:r>
      <w:r>
        <w:rPr>
          <w:rFonts w:ascii="Times New Roman" w:hAnsi="Times New Roman" w:cs="Times New Roman"/>
          <w:sz w:val="28"/>
          <w:szCs w:val="28"/>
          <w:shd w:val="clear" w:color="auto" w:fill="FFFFFF"/>
        </w:rPr>
        <w:t>в Российской Федерации»</w:t>
      </w:r>
      <w:r w:rsidRPr="00D904C3">
        <w:rPr>
          <w:rFonts w:ascii="Times New Roman" w:hAnsi="Times New Roman" w:cs="Times New Roman"/>
          <w:sz w:val="28"/>
          <w:szCs w:val="28"/>
          <w:shd w:val="clear" w:color="auto" w:fill="FFFFFF"/>
        </w:rPr>
        <w:t xml:space="preserve">, или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w:t>
      </w:r>
      <w:r w:rsidRPr="00D904C3">
        <w:rPr>
          <w:rFonts w:ascii="Times New Roman" w:hAnsi="Times New Roman" w:cs="Times New Roman"/>
          <w:sz w:val="28"/>
          <w:szCs w:val="28"/>
          <w:shd w:val="clear" w:color="auto" w:fill="FFFFFF"/>
        </w:rPr>
        <w:lastRenderedPageBreak/>
        <w:t>демилитаризации и денацификации Украины (далее - СВО), или заключивших контракт с Министерством обороны Российской Федерации на прохождение военной службы в целях участия в СВО, а также принимающих участие в СВО военнослужащих, проходящих военную службу по контракту, и сотрудников (военнослужащих) войск национальной гвардии Российской Федерации, а также членов их семей рассматриваются в течение 20 дней со дня регистрации обращения</w:t>
      </w:r>
      <w:r>
        <w:rPr>
          <w:rFonts w:ascii="Times New Roman" w:hAnsi="Times New Roman" w:cs="Times New Roman"/>
          <w:sz w:val="28"/>
          <w:szCs w:val="28"/>
          <w:shd w:val="clear" w:color="auto" w:fill="FFFFFF"/>
        </w:rPr>
        <w:t>.</w:t>
      </w:r>
    </w:p>
    <w:p w:rsidR="00242F17" w:rsidRPr="00AD0C1B" w:rsidRDefault="00242F17" w:rsidP="006D33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7.1.2. </w:t>
      </w:r>
      <w:r w:rsidRPr="00617F85">
        <w:rPr>
          <w:rFonts w:ascii="Times New Roman" w:hAnsi="Times New Roman" w:cs="Times New Roman"/>
          <w:sz w:val="28"/>
          <w:szCs w:val="28"/>
          <w:shd w:val="clear" w:color="auto" w:fill="FFFFFF"/>
        </w:rPr>
        <w:t>В случае, если обращение гражданина из числа лиц, указанных в </w:t>
      </w:r>
      <w:hyperlink r:id="rId13" w:anchor="/document/8536358/entry/10258" w:history="1">
        <w:r>
          <w:rPr>
            <w:rStyle w:val="a3"/>
            <w:rFonts w:ascii="Times New Roman" w:hAnsi="Times New Roman" w:cs="Times New Roman"/>
            <w:color w:val="auto"/>
            <w:sz w:val="28"/>
            <w:szCs w:val="28"/>
            <w:u w:val="none"/>
            <w:shd w:val="clear" w:color="auto" w:fill="FFFFFF"/>
          </w:rPr>
          <w:t>пункте</w:t>
        </w:r>
      </w:hyperlink>
      <w:r>
        <w:rPr>
          <w:rFonts w:ascii="Times New Roman" w:hAnsi="Times New Roman" w:cs="Times New Roman"/>
          <w:sz w:val="28"/>
          <w:szCs w:val="28"/>
        </w:rPr>
        <w:t xml:space="preserve"> 7.1.1.</w:t>
      </w:r>
      <w:r w:rsidR="006D3327">
        <w:rPr>
          <w:rFonts w:ascii="Times New Roman" w:hAnsi="Times New Roman" w:cs="Times New Roman"/>
          <w:sz w:val="28"/>
          <w:szCs w:val="28"/>
          <w:shd w:val="clear" w:color="auto" w:fill="FFFFFF"/>
        </w:rPr>
        <w:t> Н</w:t>
      </w:r>
      <w:r w:rsidRPr="00617F85">
        <w:rPr>
          <w:rFonts w:ascii="Times New Roman" w:hAnsi="Times New Roman" w:cs="Times New Roman"/>
          <w:sz w:val="28"/>
          <w:szCs w:val="28"/>
          <w:shd w:val="clear" w:color="auto" w:fill="FFFFFF"/>
        </w:rPr>
        <w:t xml:space="preserve">астоящего </w:t>
      </w:r>
      <w:r>
        <w:rPr>
          <w:rFonts w:ascii="Times New Roman" w:hAnsi="Times New Roman" w:cs="Times New Roman"/>
          <w:sz w:val="28"/>
          <w:szCs w:val="28"/>
          <w:shd w:val="clear" w:color="auto" w:fill="FFFFFF"/>
        </w:rPr>
        <w:t>Положения</w:t>
      </w:r>
      <w:r w:rsidRPr="00617F85">
        <w:rPr>
          <w:rFonts w:ascii="Times New Roman" w:hAnsi="Times New Roman" w:cs="Times New Roman"/>
          <w:sz w:val="28"/>
          <w:szCs w:val="28"/>
          <w:shd w:val="clear" w:color="auto" w:fill="FFFFFF"/>
        </w:rPr>
        <w:t xml:space="preserve">, содержит вопросы, решение которых не входит в компетенцию </w:t>
      </w:r>
      <w:r>
        <w:rPr>
          <w:rFonts w:ascii="Times New Roman" w:hAnsi="Times New Roman" w:cs="Times New Roman"/>
          <w:sz w:val="28"/>
          <w:szCs w:val="28"/>
          <w:shd w:val="clear" w:color="auto" w:fill="FFFFFF"/>
        </w:rPr>
        <w:t>Администрации</w:t>
      </w:r>
      <w:r w:rsidRPr="00617F85">
        <w:rPr>
          <w:rFonts w:ascii="Times New Roman" w:hAnsi="Times New Roman" w:cs="Times New Roman"/>
          <w:sz w:val="28"/>
          <w:szCs w:val="28"/>
          <w:shd w:val="clear" w:color="auto" w:fill="FFFFFF"/>
        </w:rPr>
        <w:t>, то такое обращение в течение пяти дней со дня регистрации направляется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r>
        <w:rPr>
          <w:rFonts w:ascii="Times New Roman" w:hAnsi="Times New Roman" w:cs="Times New Roman"/>
          <w:sz w:val="28"/>
          <w:szCs w:val="28"/>
          <w:shd w:val="clear" w:color="auto" w:fill="FFFFFF"/>
        </w:rPr>
        <w:t>.</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xml:space="preserve">7.2. В исключительных случаях, а также в случае направления запроса о предоставлении документов и материалов, необходимых для рассмотрения обращения, глава </w:t>
      </w:r>
      <w:r w:rsidR="005D02A6" w:rsidRPr="00AD0C1B">
        <w:rPr>
          <w:rFonts w:ascii="Times New Roman" w:hAnsi="Times New Roman" w:cs="Times New Roman"/>
          <w:sz w:val="28"/>
          <w:szCs w:val="28"/>
        </w:rPr>
        <w:t>МСУ</w:t>
      </w:r>
      <w:r w:rsidRPr="00AD0C1B">
        <w:rPr>
          <w:rFonts w:ascii="Times New Roman" w:hAnsi="Times New Roman" w:cs="Times New Roman"/>
          <w:sz w:val="28"/>
          <w:szCs w:val="28"/>
        </w:rPr>
        <w:t xml:space="preserve">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xml:space="preserve">7.3. Глава </w:t>
      </w:r>
      <w:r w:rsidR="005D02A6" w:rsidRPr="00AD0C1B">
        <w:rPr>
          <w:rFonts w:ascii="Times New Roman" w:hAnsi="Times New Roman" w:cs="Times New Roman"/>
          <w:sz w:val="28"/>
          <w:szCs w:val="28"/>
        </w:rPr>
        <w:t>МСУ</w:t>
      </w:r>
      <w:r w:rsidRPr="00AD0C1B">
        <w:rPr>
          <w:rFonts w:ascii="Times New Roman" w:hAnsi="Times New Roman" w:cs="Times New Roman"/>
          <w:sz w:val="28"/>
          <w:szCs w:val="28"/>
        </w:rPr>
        <w:t xml:space="preserve"> при рассмотрении обращения вправе устанавливать сокращенные сроки рассмотрения отдельных обращений.</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7.4. Обращение, содержащее вопросы, решение которых не входит в компетенцию Администрации, направляется в течение семи дней со дня регистрации в соответствующий орган или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35578B" w:rsidRPr="00AD0C1B" w:rsidRDefault="0035578B" w:rsidP="006D3327">
      <w:pPr>
        <w:spacing w:after="0" w:line="240" w:lineRule="auto"/>
        <w:ind w:firstLine="567"/>
        <w:jc w:val="both"/>
        <w:rPr>
          <w:rFonts w:ascii="Times New Roman" w:hAnsi="Times New Roman" w:cs="Times New Roman"/>
          <w:sz w:val="28"/>
          <w:szCs w:val="28"/>
        </w:rPr>
      </w:pPr>
    </w:p>
    <w:p w:rsidR="0035578B" w:rsidRPr="00AD0C1B" w:rsidRDefault="0035578B" w:rsidP="006D3327">
      <w:pPr>
        <w:spacing w:after="0" w:line="240" w:lineRule="auto"/>
        <w:ind w:firstLine="567"/>
        <w:jc w:val="center"/>
        <w:rPr>
          <w:rFonts w:ascii="Times New Roman" w:hAnsi="Times New Roman" w:cs="Times New Roman"/>
          <w:b/>
          <w:sz w:val="28"/>
          <w:szCs w:val="28"/>
        </w:rPr>
      </w:pPr>
      <w:r w:rsidRPr="00AD0C1B">
        <w:rPr>
          <w:rFonts w:ascii="Times New Roman" w:hAnsi="Times New Roman" w:cs="Times New Roman"/>
          <w:b/>
          <w:sz w:val="28"/>
          <w:szCs w:val="28"/>
        </w:rPr>
        <w:t>8. КОНТРОЛЬ ЗА РАССМОТРЕНИЕМ ОБРАЩЕНИЙ ГРАЖДАН</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8.1. Контроль за полнотой и качеством рассмотрения обращений включает в себя проведение анализа соблюдения сроков и полноты рассмотрения поставленных в обращениях вопросов и осуществление мер по выявлению и устранению причин нарушений прав, свобод и законных интересов граждан.</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8.2. Контроль за рассмотрением обращений, поступающих в Администрацию, осуществляет управляющий делами Администрации.</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8.3. Контроль за рассмотрением обращений, поступающих в Управление или отдел Администрации, осуществляет специалист, ответственный за работу с обращениями граждан в Управлении или отделе Администрации.</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8.4. На контроль ставятся все обращения, поступившие в Администрацию.</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xml:space="preserve">8.5. За пять дней до истечения срока исполнения обращения специалист, ответственный за организацию рассмотрения обращений, направляет лицу, </w:t>
      </w:r>
      <w:r w:rsidRPr="00AD0C1B">
        <w:rPr>
          <w:rFonts w:ascii="Times New Roman" w:hAnsi="Times New Roman" w:cs="Times New Roman"/>
          <w:sz w:val="28"/>
          <w:szCs w:val="28"/>
        </w:rPr>
        <w:lastRenderedPageBreak/>
        <w:t>ответственному за рассмотрение обращения, письменное напоминание об истечении срока исполнения обращения.</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8.6. Специалист, ответственный за организацию рассмотрения обращений, проверяет правильность оформления ответа. Ответы, не соответствующие требованиям, предусмотренным настоящим Порядком, возвращаются специалисту, ответственному за подготовку ответа на обращение, на доработку.</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8.7. Обращения граждан считаются исполненными и снимаются с контроля, если рассмотрены все поставленные вопросы, по ним приняты необходимые меры и даны письменные ответы.</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8.8. Уведомление о продлении срока рассмотрения обращения не является основанием для снятия обращения с контроля.</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8.9. Специалист, ответственный за организацию рассмотрения обращений, совместно с Управлением или отделом Администрации ежегодно готовит отчет о работе с обращениями граждан и размещает его на официальном сайте Администрации.</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Отчет должен содержать следующие данные:</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1) количество письменных обращений граждан, поступивших в Управление или отдел Администрации;</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2) количество граждан, принятых в ходе личных приемов;</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3) количество письменных обращений, по которым принято решение о полном или частичном удовлетворении, об отказе в удовлетворении обращений;</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4) количество обращений, рассмотренных с нарушением сроков.</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8.10. Специалист, ответственный за работу с обращениями граждан в Управлении или отделе Администрации, представляет специалисту, ответственному за организацию рассмотрения обращений, отчет о работе с обращениями граждан за год, содержащий данные указанные в п. 8.9 настоящего Положения - в срок до 15 января года, следующего за отчетным.</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8.11. Специалист, ответственный за организацию рассмотрения обращений, осуществляет анализ рассмотрения обращений.</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Анализ должен содержать:</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1) статистическую информацию о поступлении и результатах рассмотрения обращений;</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2) тематику обращений;</w:t>
      </w:r>
    </w:p>
    <w:p w:rsidR="0035578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3) соблюдение порядка и сроков рассмотрения обращений.</w:t>
      </w:r>
    </w:p>
    <w:p w:rsidR="00242F17" w:rsidRPr="00AD0C1B" w:rsidRDefault="00242F17" w:rsidP="006D33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8.12. </w:t>
      </w:r>
      <w:r w:rsidRPr="004E766E">
        <w:rPr>
          <w:rFonts w:ascii="Times New Roman" w:hAnsi="Times New Roman" w:cs="Times New Roman"/>
          <w:sz w:val="28"/>
          <w:szCs w:val="28"/>
          <w:shd w:val="clear" w:color="auto" w:fill="FFFFFF"/>
        </w:rPr>
        <w:t>Для оперативного рассмотрения обращений граждан по вопросам надежности теплоснабжения</w:t>
      </w:r>
      <w:r>
        <w:rPr>
          <w:rFonts w:ascii="Times New Roman" w:hAnsi="Times New Roman" w:cs="Times New Roman"/>
          <w:sz w:val="28"/>
          <w:szCs w:val="28"/>
          <w:shd w:val="clear" w:color="auto" w:fill="FFFFFF"/>
        </w:rPr>
        <w:t xml:space="preserve"> назначается</w:t>
      </w:r>
      <w:r w:rsidRPr="004E766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специалист</w:t>
      </w:r>
      <w:r w:rsidRPr="004E766E">
        <w:rPr>
          <w:rFonts w:ascii="Times New Roman" w:hAnsi="Times New Roman" w:cs="Times New Roman"/>
          <w:sz w:val="28"/>
          <w:szCs w:val="28"/>
          <w:shd w:val="clear" w:color="auto" w:fill="FFFFFF"/>
        </w:rPr>
        <w:t>, осуществляющи</w:t>
      </w:r>
      <w:r>
        <w:rPr>
          <w:rFonts w:ascii="Times New Roman" w:hAnsi="Times New Roman" w:cs="Times New Roman"/>
          <w:sz w:val="28"/>
          <w:szCs w:val="28"/>
          <w:shd w:val="clear" w:color="auto" w:fill="FFFFFF"/>
        </w:rPr>
        <w:t>й</w:t>
      </w:r>
      <w:r w:rsidRPr="004E766E">
        <w:rPr>
          <w:rFonts w:ascii="Times New Roman" w:hAnsi="Times New Roman" w:cs="Times New Roman"/>
          <w:sz w:val="28"/>
          <w:szCs w:val="28"/>
          <w:shd w:val="clear" w:color="auto" w:fill="FFFFFF"/>
        </w:rPr>
        <w:t xml:space="preserve"> ежедневное, а в течение отопительного периода - круглосуточное принятие и рассмотрение указанных обращений. Указанные обращения могут подаваться в письменной форме, в форме электронного документа, в том числе с использованием федеральной государственной и</w:t>
      </w:r>
      <w:r w:rsidR="006D3327">
        <w:rPr>
          <w:rFonts w:ascii="Times New Roman" w:hAnsi="Times New Roman" w:cs="Times New Roman"/>
          <w:sz w:val="28"/>
          <w:szCs w:val="28"/>
          <w:shd w:val="clear" w:color="auto" w:fill="FFFFFF"/>
        </w:rPr>
        <w:t>нформационной системы «</w:t>
      </w:r>
      <w:r w:rsidRPr="004E766E">
        <w:rPr>
          <w:rFonts w:ascii="Times New Roman" w:hAnsi="Times New Roman" w:cs="Times New Roman"/>
          <w:sz w:val="28"/>
          <w:szCs w:val="28"/>
          <w:shd w:val="clear" w:color="auto" w:fill="FFFFFF"/>
        </w:rPr>
        <w:t xml:space="preserve">Единый портал государственных </w:t>
      </w:r>
      <w:r w:rsidR="006D3327">
        <w:rPr>
          <w:rFonts w:ascii="Times New Roman" w:hAnsi="Times New Roman" w:cs="Times New Roman"/>
          <w:sz w:val="28"/>
          <w:szCs w:val="28"/>
          <w:shd w:val="clear" w:color="auto" w:fill="FFFFFF"/>
        </w:rPr>
        <w:t>и муниципальных услуг (функций)»</w:t>
      </w:r>
      <w:r w:rsidRPr="004E766E">
        <w:rPr>
          <w:rFonts w:ascii="Times New Roman" w:hAnsi="Times New Roman" w:cs="Times New Roman"/>
          <w:sz w:val="28"/>
          <w:szCs w:val="28"/>
          <w:shd w:val="clear" w:color="auto" w:fill="FFFFFF"/>
        </w:rPr>
        <w:t xml:space="preserve">, через государственную информационную систему жилищно-коммунального </w:t>
      </w:r>
      <w:r w:rsidRPr="004E766E">
        <w:rPr>
          <w:rFonts w:ascii="Times New Roman" w:hAnsi="Times New Roman" w:cs="Times New Roman"/>
          <w:sz w:val="28"/>
          <w:szCs w:val="28"/>
          <w:shd w:val="clear" w:color="auto" w:fill="FFFFFF"/>
        </w:rPr>
        <w:lastRenderedPageBreak/>
        <w:t>хозяйства, а в течение отопительного периода - также и в устной форме, в том числе по телефону</w:t>
      </w:r>
      <w:r w:rsidR="006D3327">
        <w:rPr>
          <w:rFonts w:ascii="Times New Roman" w:hAnsi="Times New Roman" w:cs="Times New Roman"/>
          <w:sz w:val="28"/>
          <w:szCs w:val="28"/>
          <w:shd w:val="clear" w:color="auto" w:fill="FFFFFF"/>
        </w:rPr>
        <w:t>.</w:t>
      </w:r>
    </w:p>
    <w:p w:rsidR="0035578B" w:rsidRDefault="0035578B" w:rsidP="006D3327">
      <w:pPr>
        <w:spacing w:after="0" w:line="240" w:lineRule="auto"/>
        <w:ind w:firstLine="567"/>
        <w:jc w:val="both"/>
        <w:rPr>
          <w:rFonts w:ascii="Times New Roman" w:hAnsi="Times New Roman" w:cs="Times New Roman"/>
          <w:sz w:val="28"/>
          <w:szCs w:val="28"/>
        </w:rPr>
      </w:pPr>
    </w:p>
    <w:p w:rsidR="00B077E5" w:rsidRDefault="00B077E5" w:rsidP="006D3327">
      <w:pPr>
        <w:spacing w:after="0" w:line="240" w:lineRule="auto"/>
        <w:ind w:firstLine="567"/>
        <w:jc w:val="both"/>
        <w:rPr>
          <w:rFonts w:ascii="Times New Roman" w:hAnsi="Times New Roman" w:cs="Times New Roman"/>
          <w:sz w:val="28"/>
          <w:szCs w:val="28"/>
        </w:rPr>
      </w:pPr>
    </w:p>
    <w:p w:rsidR="00B077E5" w:rsidRPr="00AD0C1B" w:rsidRDefault="00B077E5" w:rsidP="006D3327">
      <w:pPr>
        <w:spacing w:after="0" w:line="240" w:lineRule="auto"/>
        <w:ind w:firstLine="567"/>
        <w:jc w:val="both"/>
        <w:rPr>
          <w:rFonts w:ascii="Times New Roman" w:hAnsi="Times New Roman" w:cs="Times New Roman"/>
          <w:sz w:val="28"/>
          <w:szCs w:val="28"/>
        </w:rPr>
      </w:pPr>
    </w:p>
    <w:p w:rsidR="006D3327" w:rsidRDefault="0035578B" w:rsidP="006D3327">
      <w:pPr>
        <w:spacing w:after="0" w:line="240" w:lineRule="auto"/>
        <w:ind w:firstLine="567"/>
        <w:jc w:val="both"/>
        <w:rPr>
          <w:rFonts w:ascii="Times New Roman" w:hAnsi="Times New Roman" w:cs="Times New Roman"/>
          <w:sz w:val="28"/>
          <w:szCs w:val="28"/>
        </w:rPr>
      </w:pPr>
      <w:r w:rsidRPr="006D3327">
        <w:rPr>
          <w:rFonts w:ascii="Times New Roman" w:hAnsi="Times New Roman" w:cs="Times New Roman"/>
          <w:b/>
          <w:sz w:val="28"/>
          <w:szCs w:val="28"/>
        </w:rPr>
        <w:t xml:space="preserve">9. </w:t>
      </w:r>
      <w:r w:rsidR="006D3327" w:rsidRPr="006D3327">
        <w:rPr>
          <w:rFonts w:ascii="Times New Roman" w:hAnsi="Times New Roman" w:cs="Times New Roman"/>
          <w:b/>
          <w:sz w:val="28"/>
          <w:szCs w:val="28"/>
        </w:rPr>
        <w:t>ТРЕБОВАНИЯ К МЕСТАМ ПРОВЕДЕНИЯ ПРИЕМА ГРАЖДАН</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9.1. Помещения, в которых осуществляется ожидание и прием граждан, должны обеспечивать комфортное расположение граждан. Предусматривается оборудование доступных мест общественного пользования (туалетов) и размещения верхней одежды граждан.</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9.2. Для ожидания гражданами приема, а также для заполнения необходимых документов отводятся места, оборудованные стульями, столами (стойками) для возможности оформления документов, которые обеспечиваются писчей бумагой, бланками документов.</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9.3. Вход и передвижение по помещениям, в которых проводится прием граждан, не должны создавать затруднений для лиц с ограниченными возможностями здоровья.</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9.4. Оформление визуальной, текстовой информации должно соответствовать оптимальному зрительному и слуховому восприятию этой информации гражданами.</w:t>
      </w:r>
    </w:p>
    <w:p w:rsidR="0035578B" w:rsidRPr="00AD0C1B" w:rsidRDefault="0035578B" w:rsidP="006D3327">
      <w:pPr>
        <w:spacing w:after="0" w:line="240" w:lineRule="auto"/>
        <w:ind w:firstLine="567"/>
        <w:jc w:val="both"/>
        <w:rPr>
          <w:rFonts w:ascii="Times New Roman" w:hAnsi="Times New Roman" w:cs="Times New Roman"/>
          <w:sz w:val="28"/>
          <w:szCs w:val="28"/>
        </w:rPr>
      </w:pPr>
    </w:p>
    <w:p w:rsidR="0035578B" w:rsidRPr="00BF1732" w:rsidRDefault="0035578B" w:rsidP="00BF1732">
      <w:pPr>
        <w:spacing w:after="0" w:line="240" w:lineRule="auto"/>
        <w:ind w:firstLine="567"/>
        <w:jc w:val="center"/>
        <w:rPr>
          <w:rFonts w:ascii="Times New Roman" w:hAnsi="Times New Roman" w:cs="Times New Roman"/>
          <w:b/>
          <w:sz w:val="28"/>
          <w:szCs w:val="28"/>
        </w:rPr>
      </w:pPr>
      <w:r w:rsidRPr="00BF1732">
        <w:rPr>
          <w:rFonts w:ascii="Times New Roman" w:hAnsi="Times New Roman" w:cs="Times New Roman"/>
          <w:b/>
          <w:sz w:val="28"/>
          <w:szCs w:val="28"/>
        </w:rPr>
        <w:t xml:space="preserve">10. </w:t>
      </w:r>
      <w:r w:rsidR="00BF1732" w:rsidRPr="00BF1732">
        <w:rPr>
          <w:rFonts w:ascii="Times New Roman" w:hAnsi="Times New Roman" w:cs="Times New Roman"/>
          <w:b/>
          <w:sz w:val="28"/>
          <w:szCs w:val="28"/>
        </w:rPr>
        <w:t>НОРМЫ О ПРОЯВЛЕНИИ МУНИЦИПАЛЬНЫМИ СЛУЖАЩИМИ КОРРЕКТНОСТИ И ВНИМАТЕЛЬНОСТИ В ОБРАЩЕНИИ С ГРАЖДАНАМИ</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10.1. Муниципальные служащие при обращении с гражданами должны:</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проявлять корректность в обращении с гражданами;</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проявлять уважение к нравственным обычаям и традициям народов Российской Федерации;</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учитывать культурные и иные особенности различных этнических и социальных групп, а также конфессий;</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lastRenderedPageBreak/>
        <w:t>- способствовать межнациональному и межконфессиональному согласию;</w:t>
      </w:r>
    </w:p>
    <w:p w:rsidR="0035578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не допускать конфликтных ситуаций, способных нанести ущерб его репутации или авторитету администрации.</w:t>
      </w:r>
    </w:p>
    <w:p w:rsidR="00B077E5" w:rsidRPr="00AD0C1B" w:rsidRDefault="00B077E5" w:rsidP="006D3327">
      <w:pPr>
        <w:spacing w:after="0" w:line="240" w:lineRule="auto"/>
        <w:ind w:firstLine="567"/>
        <w:jc w:val="both"/>
        <w:rPr>
          <w:rFonts w:ascii="Times New Roman" w:hAnsi="Times New Roman" w:cs="Times New Roman"/>
          <w:sz w:val="28"/>
          <w:szCs w:val="28"/>
        </w:rPr>
      </w:pPr>
    </w:p>
    <w:p w:rsidR="0035578B" w:rsidRPr="00AD0C1B" w:rsidRDefault="0035578B" w:rsidP="006D3327">
      <w:pPr>
        <w:spacing w:after="0" w:line="240" w:lineRule="auto"/>
        <w:ind w:firstLine="567"/>
        <w:jc w:val="both"/>
        <w:rPr>
          <w:rFonts w:ascii="Times New Roman" w:hAnsi="Times New Roman" w:cs="Times New Roman"/>
          <w:sz w:val="28"/>
          <w:szCs w:val="28"/>
        </w:rPr>
      </w:pPr>
    </w:p>
    <w:p w:rsidR="00BF1732" w:rsidRDefault="0035578B" w:rsidP="00BF1732">
      <w:pPr>
        <w:spacing w:after="0" w:line="240" w:lineRule="auto"/>
        <w:ind w:firstLine="567"/>
        <w:jc w:val="center"/>
        <w:rPr>
          <w:rFonts w:ascii="Times New Roman" w:hAnsi="Times New Roman" w:cs="Times New Roman"/>
          <w:sz w:val="28"/>
          <w:szCs w:val="28"/>
        </w:rPr>
      </w:pPr>
      <w:r w:rsidRPr="00BF1732">
        <w:rPr>
          <w:rFonts w:ascii="Times New Roman" w:hAnsi="Times New Roman" w:cs="Times New Roman"/>
          <w:b/>
          <w:sz w:val="28"/>
          <w:szCs w:val="28"/>
        </w:rPr>
        <w:t xml:space="preserve">11. </w:t>
      </w:r>
      <w:r w:rsidR="00BF1732" w:rsidRPr="00BF1732">
        <w:rPr>
          <w:rFonts w:ascii="Times New Roman" w:hAnsi="Times New Roman" w:cs="Times New Roman"/>
          <w:b/>
          <w:sz w:val="28"/>
          <w:szCs w:val="28"/>
        </w:rPr>
        <w:t>ФОРМИРОВАНИЕ ДЕЛ ПО ОБРАЩЕНИЯМ ГРАЖДАН</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xml:space="preserve">11.1. Обращения граждан после их рассмотрения со всеми относящимися к ним документами формируются в дело согласно номенклатуры дел Администрации. Формирование и хранение обращений осуществляется </w:t>
      </w:r>
      <w:r w:rsidR="00890676">
        <w:rPr>
          <w:rFonts w:ascii="Times New Roman" w:hAnsi="Times New Roman" w:cs="Times New Roman"/>
          <w:sz w:val="28"/>
          <w:szCs w:val="28"/>
        </w:rPr>
        <w:t>сектором по общим вопросам</w:t>
      </w:r>
      <w:r w:rsidRPr="00AD0C1B">
        <w:rPr>
          <w:rFonts w:ascii="Times New Roman" w:hAnsi="Times New Roman" w:cs="Times New Roman"/>
          <w:sz w:val="28"/>
          <w:szCs w:val="28"/>
        </w:rPr>
        <w:t xml:space="preserve"> Администрации.</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11.2. При формировании дел проверяется правильность направления документов дела, их полнота. Нерассмотренные обращения граждан, а также неправильно оформленные документы, также формируются в дело.</w:t>
      </w:r>
    </w:p>
    <w:p w:rsidR="0035578B" w:rsidRPr="00AD0C1B" w:rsidRDefault="0035578B" w:rsidP="006D3327">
      <w:pPr>
        <w:spacing w:after="0" w:line="240" w:lineRule="auto"/>
        <w:ind w:firstLine="567"/>
        <w:jc w:val="both"/>
        <w:rPr>
          <w:rFonts w:ascii="Times New Roman" w:hAnsi="Times New Roman" w:cs="Times New Roman"/>
          <w:sz w:val="28"/>
          <w:szCs w:val="28"/>
        </w:rPr>
      </w:pPr>
      <w:r w:rsidRPr="00AD0C1B">
        <w:rPr>
          <w:rFonts w:ascii="Times New Roman" w:hAnsi="Times New Roman" w:cs="Times New Roman"/>
          <w:sz w:val="28"/>
          <w:szCs w:val="28"/>
        </w:rPr>
        <w:t xml:space="preserve">11.3. Дела с обращениями граждан хранятся </w:t>
      </w:r>
      <w:r w:rsidR="00890676">
        <w:rPr>
          <w:rFonts w:ascii="Times New Roman" w:hAnsi="Times New Roman" w:cs="Times New Roman"/>
          <w:sz w:val="28"/>
          <w:szCs w:val="28"/>
        </w:rPr>
        <w:t xml:space="preserve">в </w:t>
      </w:r>
      <w:r w:rsidRPr="00AD0C1B">
        <w:rPr>
          <w:rFonts w:ascii="Times New Roman" w:hAnsi="Times New Roman" w:cs="Times New Roman"/>
          <w:sz w:val="28"/>
          <w:szCs w:val="28"/>
        </w:rPr>
        <w:t>течении пяти лет, затем уничтожаются в установленном порядке.</w:t>
      </w:r>
    </w:p>
    <w:p w:rsidR="006A01C1" w:rsidRPr="00AD0C1B" w:rsidRDefault="006A01C1" w:rsidP="006A01C1">
      <w:pPr>
        <w:spacing w:after="0" w:line="240" w:lineRule="auto"/>
        <w:jc w:val="right"/>
        <w:rPr>
          <w:rFonts w:ascii="Times New Roman" w:hAnsi="Times New Roman" w:cs="Times New Roman"/>
          <w:sz w:val="28"/>
          <w:szCs w:val="28"/>
        </w:rPr>
      </w:pPr>
    </w:p>
    <w:p w:rsidR="006A01C1" w:rsidRDefault="006A01C1"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077E5" w:rsidRDefault="00B077E5" w:rsidP="006A01C1">
      <w:pPr>
        <w:spacing w:after="0" w:line="240" w:lineRule="auto"/>
        <w:jc w:val="right"/>
        <w:rPr>
          <w:rFonts w:ascii="Times New Roman" w:hAnsi="Times New Roman" w:cs="Times New Roman"/>
          <w:sz w:val="24"/>
          <w:szCs w:val="24"/>
        </w:rPr>
      </w:pPr>
    </w:p>
    <w:p w:rsidR="00BB639E" w:rsidRDefault="00BB639E" w:rsidP="005A38DC">
      <w:pPr>
        <w:spacing w:after="0" w:line="240" w:lineRule="auto"/>
        <w:rPr>
          <w:rFonts w:ascii="Times New Roman" w:hAnsi="Times New Roman" w:cs="Times New Roman"/>
          <w:sz w:val="24"/>
          <w:szCs w:val="24"/>
        </w:rPr>
      </w:pPr>
    </w:p>
    <w:p w:rsidR="0035578B" w:rsidRPr="006A01C1" w:rsidRDefault="0035578B" w:rsidP="006A01C1">
      <w:pPr>
        <w:spacing w:after="0" w:line="240" w:lineRule="auto"/>
        <w:jc w:val="right"/>
        <w:rPr>
          <w:rFonts w:ascii="Times New Roman" w:hAnsi="Times New Roman" w:cs="Times New Roman"/>
          <w:sz w:val="24"/>
          <w:szCs w:val="24"/>
        </w:rPr>
      </w:pPr>
      <w:r w:rsidRPr="006A01C1">
        <w:rPr>
          <w:rFonts w:ascii="Times New Roman" w:hAnsi="Times New Roman" w:cs="Times New Roman"/>
          <w:sz w:val="24"/>
          <w:szCs w:val="24"/>
        </w:rPr>
        <w:t>Приложение 1</w:t>
      </w:r>
    </w:p>
    <w:p w:rsidR="0035578B" w:rsidRPr="006A01C1" w:rsidRDefault="0035578B" w:rsidP="006A01C1">
      <w:pPr>
        <w:spacing w:after="0" w:line="240" w:lineRule="auto"/>
        <w:jc w:val="right"/>
        <w:rPr>
          <w:rFonts w:ascii="Times New Roman" w:hAnsi="Times New Roman" w:cs="Times New Roman"/>
          <w:sz w:val="24"/>
          <w:szCs w:val="24"/>
        </w:rPr>
      </w:pPr>
      <w:r w:rsidRPr="006A01C1">
        <w:rPr>
          <w:rFonts w:ascii="Times New Roman" w:hAnsi="Times New Roman" w:cs="Times New Roman"/>
          <w:sz w:val="24"/>
          <w:szCs w:val="24"/>
        </w:rPr>
        <w:t>к Положению о порядке рассмотрения</w:t>
      </w:r>
    </w:p>
    <w:p w:rsidR="0035578B" w:rsidRPr="006A01C1" w:rsidRDefault="0035578B" w:rsidP="006A01C1">
      <w:pPr>
        <w:spacing w:after="0" w:line="240" w:lineRule="auto"/>
        <w:jc w:val="right"/>
        <w:rPr>
          <w:rFonts w:ascii="Times New Roman" w:hAnsi="Times New Roman" w:cs="Times New Roman"/>
          <w:sz w:val="24"/>
          <w:szCs w:val="24"/>
        </w:rPr>
      </w:pPr>
      <w:r w:rsidRPr="006A01C1">
        <w:rPr>
          <w:rFonts w:ascii="Times New Roman" w:hAnsi="Times New Roman" w:cs="Times New Roman"/>
          <w:sz w:val="24"/>
          <w:szCs w:val="24"/>
        </w:rPr>
        <w:t>обращений граждан в администрации</w:t>
      </w:r>
    </w:p>
    <w:p w:rsidR="0035578B" w:rsidRPr="006A01C1" w:rsidRDefault="0035578B" w:rsidP="006A01C1">
      <w:pPr>
        <w:spacing w:after="0" w:line="240" w:lineRule="auto"/>
        <w:jc w:val="right"/>
        <w:rPr>
          <w:rFonts w:ascii="Times New Roman" w:hAnsi="Times New Roman" w:cs="Times New Roman"/>
          <w:sz w:val="24"/>
          <w:szCs w:val="24"/>
        </w:rPr>
      </w:pPr>
      <w:r w:rsidRPr="006A01C1">
        <w:rPr>
          <w:rFonts w:ascii="Times New Roman" w:hAnsi="Times New Roman" w:cs="Times New Roman"/>
          <w:sz w:val="24"/>
          <w:szCs w:val="24"/>
        </w:rPr>
        <w:t xml:space="preserve">Вознесенского муниципального </w:t>
      </w:r>
      <w:r w:rsidR="004064F4">
        <w:rPr>
          <w:rFonts w:ascii="Times New Roman" w:hAnsi="Times New Roman" w:cs="Times New Roman"/>
          <w:sz w:val="24"/>
          <w:szCs w:val="24"/>
        </w:rPr>
        <w:t>округа</w:t>
      </w:r>
    </w:p>
    <w:p w:rsidR="0035578B" w:rsidRPr="006A01C1" w:rsidRDefault="0035578B" w:rsidP="006A01C1">
      <w:pPr>
        <w:spacing w:after="0" w:line="240" w:lineRule="auto"/>
        <w:jc w:val="right"/>
        <w:rPr>
          <w:rFonts w:ascii="Times New Roman" w:hAnsi="Times New Roman" w:cs="Times New Roman"/>
          <w:sz w:val="24"/>
          <w:szCs w:val="24"/>
        </w:rPr>
      </w:pPr>
      <w:r w:rsidRPr="006A01C1">
        <w:rPr>
          <w:rFonts w:ascii="Times New Roman" w:hAnsi="Times New Roman" w:cs="Times New Roman"/>
          <w:sz w:val="24"/>
          <w:szCs w:val="24"/>
        </w:rPr>
        <w:t>Нижегородской области, утвержденному</w:t>
      </w:r>
    </w:p>
    <w:p w:rsidR="0035578B" w:rsidRPr="006A01C1" w:rsidRDefault="0035578B" w:rsidP="006A01C1">
      <w:pPr>
        <w:spacing w:after="0" w:line="240" w:lineRule="auto"/>
        <w:jc w:val="right"/>
        <w:rPr>
          <w:rFonts w:ascii="Times New Roman" w:hAnsi="Times New Roman" w:cs="Times New Roman"/>
          <w:sz w:val="24"/>
          <w:szCs w:val="24"/>
        </w:rPr>
      </w:pPr>
      <w:r w:rsidRPr="006A01C1">
        <w:rPr>
          <w:rFonts w:ascii="Times New Roman" w:hAnsi="Times New Roman" w:cs="Times New Roman"/>
          <w:sz w:val="24"/>
          <w:szCs w:val="24"/>
        </w:rPr>
        <w:t>постановлением администрации</w:t>
      </w:r>
    </w:p>
    <w:p w:rsidR="0035578B" w:rsidRPr="006A01C1" w:rsidRDefault="0035578B" w:rsidP="006A01C1">
      <w:pPr>
        <w:spacing w:after="0" w:line="240" w:lineRule="auto"/>
        <w:jc w:val="right"/>
        <w:rPr>
          <w:rFonts w:ascii="Times New Roman" w:hAnsi="Times New Roman" w:cs="Times New Roman"/>
          <w:sz w:val="24"/>
          <w:szCs w:val="24"/>
        </w:rPr>
      </w:pPr>
      <w:r w:rsidRPr="006A01C1">
        <w:rPr>
          <w:rFonts w:ascii="Times New Roman" w:hAnsi="Times New Roman" w:cs="Times New Roman"/>
          <w:sz w:val="24"/>
          <w:szCs w:val="24"/>
        </w:rPr>
        <w:t xml:space="preserve">Вознесенского муниципального </w:t>
      </w:r>
      <w:r w:rsidR="004064F4">
        <w:rPr>
          <w:rFonts w:ascii="Times New Roman" w:hAnsi="Times New Roman" w:cs="Times New Roman"/>
          <w:sz w:val="24"/>
          <w:szCs w:val="24"/>
        </w:rPr>
        <w:t>округа</w:t>
      </w:r>
    </w:p>
    <w:p w:rsidR="0035578B" w:rsidRPr="006A01C1" w:rsidRDefault="0035578B" w:rsidP="006A01C1">
      <w:pPr>
        <w:spacing w:after="0" w:line="240" w:lineRule="auto"/>
        <w:jc w:val="right"/>
        <w:rPr>
          <w:rFonts w:ascii="Times New Roman" w:hAnsi="Times New Roman" w:cs="Times New Roman"/>
          <w:sz w:val="24"/>
          <w:szCs w:val="24"/>
        </w:rPr>
      </w:pPr>
      <w:r w:rsidRPr="006A01C1">
        <w:rPr>
          <w:rFonts w:ascii="Times New Roman" w:hAnsi="Times New Roman" w:cs="Times New Roman"/>
          <w:sz w:val="24"/>
          <w:szCs w:val="24"/>
        </w:rPr>
        <w:t>Нижегородской области</w:t>
      </w:r>
    </w:p>
    <w:p w:rsidR="0035578B" w:rsidRPr="006A01C1" w:rsidRDefault="00B077E5" w:rsidP="00B077E5">
      <w:pPr>
        <w:jc w:val="center"/>
        <w:rPr>
          <w:rFonts w:ascii="Times New Roman" w:hAnsi="Times New Roman" w:cs="Times New Roman"/>
          <w:sz w:val="24"/>
          <w:szCs w:val="24"/>
        </w:rPr>
      </w:pPr>
      <w:r>
        <w:rPr>
          <w:rFonts w:ascii="Times New Roman" w:hAnsi="Times New Roman" w:cs="Times New Roman"/>
          <w:sz w:val="24"/>
          <w:szCs w:val="24"/>
        </w:rPr>
        <w:t xml:space="preserve">                                                                                                               </w:t>
      </w:r>
      <w:r w:rsidR="0035578B" w:rsidRPr="006A01C1">
        <w:rPr>
          <w:rFonts w:ascii="Times New Roman" w:hAnsi="Times New Roman" w:cs="Times New Roman"/>
          <w:sz w:val="24"/>
          <w:szCs w:val="24"/>
        </w:rPr>
        <w:t xml:space="preserve">от </w:t>
      </w:r>
      <w:r w:rsidR="005A38DC">
        <w:rPr>
          <w:rFonts w:ascii="Times New Roman" w:hAnsi="Times New Roman" w:cs="Times New Roman"/>
          <w:sz w:val="24"/>
          <w:szCs w:val="24"/>
        </w:rPr>
        <w:t xml:space="preserve">     </w:t>
      </w:r>
      <w:r w:rsidR="00BD73EF">
        <w:rPr>
          <w:rFonts w:ascii="Times New Roman" w:hAnsi="Times New Roman" w:cs="Times New Roman"/>
          <w:sz w:val="24"/>
          <w:szCs w:val="24"/>
        </w:rPr>
        <w:t>01.</w:t>
      </w:r>
      <w:r>
        <w:rPr>
          <w:rFonts w:ascii="Times New Roman" w:hAnsi="Times New Roman" w:cs="Times New Roman"/>
          <w:sz w:val="24"/>
          <w:szCs w:val="24"/>
        </w:rPr>
        <w:t>12</w:t>
      </w:r>
      <w:r w:rsidR="005A38DC">
        <w:rPr>
          <w:rFonts w:ascii="Times New Roman" w:hAnsi="Times New Roman" w:cs="Times New Roman"/>
          <w:sz w:val="24"/>
          <w:szCs w:val="24"/>
        </w:rPr>
        <w:t>.2025 №</w:t>
      </w:r>
      <w:r w:rsidR="00BD73EF">
        <w:rPr>
          <w:rFonts w:ascii="Times New Roman" w:hAnsi="Times New Roman" w:cs="Times New Roman"/>
          <w:sz w:val="24"/>
          <w:szCs w:val="24"/>
        </w:rPr>
        <w:t>1560</w:t>
      </w:r>
      <w:r>
        <w:rPr>
          <w:rFonts w:ascii="Times New Roman" w:hAnsi="Times New Roman" w:cs="Times New Roman"/>
          <w:sz w:val="24"/>
          <w:szCs w:val="24"/>
        </w:rPr>
        <w:t xml:space="preserve">   </w:t>
      </w:r>
    </w:p>
    <w:p w:rsidR="009E4132" w:rsidRDefault="009E4132" w:rsidP="009E41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ГРАФИК</w:t>
      </w:r>
    </w:p>
    <w:p w:rsidR="009E4132" w:rsidRDefault="009E4132" w:rsidP="009E41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приема граждан по личным вопросам в администрации Вознесенского муниципального округа</w:t>
      </w:r>
    </w:p>
    <w:p w:rsidR="009E4132" w:rsidRDefault="009E4132" w:rsidP="009E4132">
      <w:pPr>
        <w:spacing w:after="0" w:line="240" w:lineRule="auto"/>
        <w:jc w:val="center"/>
        <w:rPr>
          <w:rFonts w:ascii="Times New Roman" w:hAnsi="Times New Roman" w:cs="Times New Roman"/>
          <w:b/>
          <w:sz w:val="28"/>
          <w:szCs w:val="28"/>
        </w:rPr>
      </w:pPr>
    </w:p>
    <w:tbl>
      <w:tblPr>
        <w:tblStyle w:val="a6"/>
        <w:tblW w:w="9821" w:type="dxa"/>
        <w:tblLook w:val="04A0"/>
      </w:tblPr>
      <w:tblGrid>
        <w:gridCol w:w="4503"/>
        <w:gridCol w:w="5318"/>
      </w:tblGrid>
      <w:tr w:rsidR="009E4132" w:rsidTr="009E4132">
        <w:trPr>
          <w:trHeight w:val="1084"/>
        </w:trPr>
        <w:tc>
          <w:tcPr>
            <w:tcW w:w="4503" w:type="dxa"/>
            <w:tcBorders>
              <w:top w:val="single" w:sz="4" w:space="0" w:color="auto"/>
              <w:left w:val="single" w:sz="4" w:space="0" w:color="auto"/>
              <w:bottom w:val="single" w:sz="4" w:space="0" w:color="auto"/>
              <w:right w:val="single" w:sz="4" w:space="0" w:color="auto"/>
            </w:tcBorders>
            <w:hideMark/>
          </w:tcPr>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Мартынов Иван Александрович-</w:t>
            </w:r>
          </w:p>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глава местного самоуправления округа</w:t>
            </w:r>
          </w:p>
        </w:tc>
        <w:tc>
          <w:tcPr>
            <w:tcW w:w="5318" w:type="dxa"/>
            <w:tcBorders>
              <w:top w:val="single" w:sz="4" w:space="0" w:color="auto"/>
              <w:left w:val="single" w:sz="4" w:space="0" w:color="auto"/>
              <w:bottom w:val="single" w:sz="4" w:space="0" w:color="auto"/>
              <w:right w:val="single" w:sz="4" w:space="0" w:color="auto"/>
            </w:tcBorders>
          </w:tcPr>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понедельник </w:t>
            </w:r>
          </w:p>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с 15 часов до 17 часов.</w:t>
            </w:r>
          </w:p>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р.п.Вознесенское, ул.Советская, д.35,</w:t>
            </w:r>
          </w:p>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кабинет 1</w:t>
            </w:r>
          </w:p>
          <w:p w:rsidR="009E4132" w:rsidRDefault="009E4132">
            <w:pPr>
              <w:jc w:val="center"/>
              <w:rPr>
                <w:rFonts w:ascii="Times New Roman" w:eastAsia="Times New Roman" w:hAnsi="Times New Roman" w:cs="Times New Roman"/>
                <w:iCs/>
                <w:color w:val="000000"/>
                <w:sz w:val="28"/>
                <w:szCs w:val="28"/>
                <w:lang w:eastAsia="ru-RU"/>
              </w:rPr>
            </w:pPr>
          </w:p>
        </w:tc>
      </w:tr>
      <w:tr w:rsidR="009E4132" w:rsidTr="009E4132">
        <w:trPr>
          <w:trHeight w:val="1084"/>
        </w:trPr>
        <w:tc>
          <w:tcPr>
            <w:tcW w:w="4503" w:type="dxa"/>
            <w:tcBorders>
              <w:top w:val="single" w:sz="4" w:space="0" w:color="auto"/>
              <w:left w:val="single" w:sz="4" w:space="0" w:color="auto"/>
              <w:bottom w:val="single" w:sz="4" w:space="0" w:color="auto"/>
              <w:right w:val="single" w:sz="4" w:space="0" w:color="auto"/>
            </w:tcBorders>
            <w:hideMark/>
          </w:tcPr>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Красицкий Евгений Михайлович-</w:t>
            </w:r>
          </w:p>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заместитель главы администрации округа, заведующий отделом архитектуры, строительства, ЖКХ и экологии)</w:t>
            </w:r>
          </w:p>
        </w:tc>
        <w:tc>
          <w:tcPr>
            <w:tcW w:w="5318" w:type="dxa"/>
            <w:tcBorders>
              <w:top w:val="single" w:sz="4" w:space="0" w:color="auto"/>
              <w:left w:val="single" w:sz="4" w:space="0" w:color="auto"/>
              <w:bottom w:val="single" w:sz="4" w:space="0" w:color="auto"/>
              <w:right w:val="single" w:sz="4" w:space="0" w:color="auto"/>
            </w:tcBorders>
            <w:hideMark/>
          </w:tcPr>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вторник </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с 15 часов до 17 часов</w:t>
            </w:r>
          </w:p>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р.п.Вознесенское, ул. Советская, д.35,</w:t>
            </w:r>
          </w:p>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кабинет 21</w:t>
            </w:r>
          </w:p>
        </w:tc>
      </w:tr>
      <w:tr w:rsidR="009E4132" w:rsidTr="009E4132">
        <w:trPr>
          <w:trHeight w:val="1975"/>
        </w:trPr>
        <w:tc>
          <w:tcPr>
            <w:tcW w:w="4503" w:type="dxa"/>
            <w:tcBorders>
              <w:top w:val="single" w:sz="4" w:space="0" w:color="auto"/>
              <w:left w:val="single" w:sz="4" w:space="0" w:color="auto"/>
              <w:bottom w:val="single" w:sz="4" w:space="0" w:color="auto"/>
              <w:right w:val="single" w:sz="4" w:space="0" w:color="auto"/>
            </w:tcBorders>
            <w:hideMark/>
          </w:tcPr>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Сазонов Евгений Вячеславович-</w:t>
            </w:r>
          </w:p>
          <w:p w:rsidR="009E4132" w:rsidRDefault="009E4132">
            <w:pPr>
              <w:jc w:val="center"/>
              <w:rPr>
                <w:rFonts w:ascii="Times New Roman" w:eastAsia="Times New Roman" w:hAnsi="Times New Roman" w:cs="Times New Roman"/>
                <w:b/>
                <w:iCs/>
                <w:color w:val="000000"/>
                <w:sz w:val="28"/>
                <w:szCs w:val="28"/>
                <w:lang w:eastAsia="ru-RU"/>
              </w:rPr>
            </w:pPr>
            <w:r>
              <w:rPr>
                <w:rFonts w:ascii="Times New Roman" w:eastAsia="Times New Roman" w:hAnsi="Times New Roman" w:cs="Times New Roman"/>
                <w:iCs/>
                <w:color w:val="000000"/>
                <w:sz w:val="28"/>
                <w:szCs w:val="28"/>
                <w:lang w:eastAsia="ru-RU"/>
              </w:rPr>
              <w:t>заместитель главы администрации округа, заведующий отделом по делам гражданской защиты, пожарной безопасности и мобилизационной подготовке</w:t>
            </w:r>
          </w:p>
        </w:tc>
        <w:tc>
          <w:tcPr>
            <w:tcW w:w="5318" w:type="dxa"/>
            <w:tcBorders>
              <w:top w:val="single" w:sz="4" w:space="0" w:color="auto"/>
              <w:left w:val="single" w:sz="4" w:space="0" w:color="auto"/>
              <w:bottom w:val="single" w:sz="4" w:space="0" w:color="auto"/>
              <w:right w:val="single" w:sz="4" w:space="0" w:color="auto"/>
            </w:tcBorders>
            <w:hideMark/>
          </w:tcPr>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среда</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с 15 часов до 17 часов</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р.п.Вознесенское, ул.Советская, д.35, </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кабинет 12</w:t>
            </w:r>
          </w:p>
        </w:tc>
      </w:tr>
      <w:tr w:rsidR="009E4132" w:rsidTr="009E4132">
        <w:tc>
          <w:tcPr>
            <w:tcW w:w="4503" w:type="dxa"/>
            <w:tcBorders>
              <w:top w:val="single" w:sz="4" w:space="0" w:color="auto"/>
              <w:left w:val="single" w:sz="4" w:space="0" w:color="auto"/>
              <w:bottom w:val="single" w:sz="4" w:space="0" w:color="auto"/>
              <w:right w:val="single" w:sz="4" w:space="0" w:color="auto"/>
            </w:tcBorders>
            <w:hideMark/>
          </w:tcPr>
          <w:p w:rsidR="009E4132" w:rsidRDefault="009E4132">
            <w:pPr>
              <w:jc w:val="center"/>
              <w:rPr>
                <w:rFonts w:ascii="Times New Roman" w:eastAsia="Times New Roman" w:hAnsi="Times New Roman" w:cs="Times New Roman"/>
                <w:b/>
                <w:iCs/>
                <w:color w:val="000000"/>
                <w:sz w:val="28"/>
                <w:szCs w:val="28"/>
                <w:lang w:eastAsia="ru-RU"/>
              </w:rPr>
            </w:pPr>
            <w:r>
              <w:rPr>
                <w:rFonts w:ascii="Times New Roman" w:eastAsia="Times New Roman" w:hAnsi="Times New Roman" w:cs="Times New Roman"/>
                <w:iCs/>
                <w:color w:val="000000"/>
                <w:sz w:val="28"/>
                <w:szCs w:val="28"/>
                <w:lang w:eastAsia="ru-RU"/>
              </w:rPr>
              <w:t>Антонов Алексей Иванович</w:t>
            </w:r>
            <w:r>
              <w:rPr>
                <w:rFonts w:ascii="Times New Roman" w:eastAsia="Times New Roman" w:hAnsi="Times New Roman" w:cs="Times New Roman"/>
                <w:b/>
                <w:iCs/>
                <w:color w:val="000000"/>
                <w:sz w:val="28"/>
                <w:szCs w:val="28"/>
                <w:lang w:eastAsia="ru-RU"/>
              </w:rPr>
              <w:t>-</w:t>
            </w:r>
          </w:p>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заместитель главы администрации округа</w:t>
            </w:r>
          </w:p>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(курирует социальную сферу)</w:t>
            </w:r>
          </w:p>
        </w:tc>
        <w:tc>
          <w:tcPr>
            <w:tcW w:w="5318" w:type="dxa"/>
            <w:tcBorders>
              <w:top w:val="single" w:sz="4" w:space="0" w:color="auto"/>
              <w:left w:val="single" w:sz="4" w:space="0" w:color="auto"/>
              <w:bottom w:val="single" w:sz="4" w:space="0" w:color="auto"/>
              <w:right w:val="single" w:sz="4" w:space="0" w:color="auto"/>
            </w:tcBorders>
            <w:hideMark/>
          </w:tcPr>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четверг</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с 15 часов до 17 часов</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р.п.Вознесенское, ул.Советская, д.35, </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кабинет 9</w:t>
            </w:r>
          </w:p>
        </w:tc>
      </w:tr>
      <w:tr w:rsidR="009E4132" w:rsidTr="009E4132">
        <w:tc>
          <w:tcPr>
            <w:tcW w:w="4503" w:type="dxa"/>
            <w:tcBorders>
              <w:top w:val="single" w:sz="4" w:space="0" w:color="auto"/>
              <w:left w:val="single" w:sz="4" w:space="0" w:color="auto"/>
              <w:bottom w:val="single" w:sz="4" w:space="0" w:color="auto"/>
              <w:right w:val="single" w:sz="4" w:space="0" w:color="auto"/>
            </w:tcBorders>
            <w:hideMark/>
          </w:tcPr>
          <w:p w:rsidR="009E4132" w:rsidRDefault="009E4132">
            <w:pPr>
              <w:jc w:val="center"/>
              <w:rPr>
                <w:rFonts w:ascii="Times New Roman" w:eastAsia="Times New Roman" w:hAnsi="Times New Roman" w:cs="Times New Roman"/>
                <w:b/>
                <w:iCs/>
                <w:color w:val="000000"/>
                <w:sz w:val="28"/>
                <w:szCs w:val="28"/>
                <w:lang w:eastAsia="ru-RU"/>
              </w:rPr>
            </w:pPr>
            <w:r>
              <w:rPr>
                <w:rFonts w:ascii="Times New Roman" w:eastAsia="Times New Roman" w:hAnsi="Times New Roman" w:cs="Times New Roman"/>
                <w:iCs/>
                <w:color w:val="000000"/>
                <w:sz w:val="28"/>
                <w:szCs w:val="28"/>
                <w:lang w:eastAsia="ru-RU"/>
              </w:rPr>
              <w:t>Безрукова Наталья Александровна-заведующий отделом имущественных отношений администрации округа</w:t>
            </w:r>
          </w:p>
        </w:tc>
        <w:tc>
          <w:tcPr>
            <w:tcW w:w="5318" w:type="dxa"/>
            <w:tcBorders>
              <w:top w:val="single" w:sz="4" w:space="0" w:color="auto"/>
              <w:left w:val="single" w:sz="4" w:space="0" w:color="auto"/>
              <w:bottom w:val="single" w:sz="4" w:space="0" w:color="auto"/>
              <w:right w:val="single" w:sz="4" w:space="0" w:color="auto"/>
            </w:tcBorders>
            <w:hideMark/>
          </w:tcPr>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вторник </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с 15 часов до 17 часов</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р.п.Вознесенское, ул. Советская, д.35</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Кабинет 30</w:t>
            </w:r>
          </w:p>
        </w:tc>
      </w:tr>
      <w:tr w:rsidR="009E4132" w:rsidTr="009E4132">
        <w:tc>
          <w:tcPr>
            <w:tcW w:w="4503" w:type="dxa"/>
            <w:tcBorders>
              <w:top w:val="single" w:sz="4" w:space="0" w:color="auto"/>
              <w:left w:val="single" w:sz="4" w:space="0" w:color="auto"/>
              <w:bottom w:val="single" w:sz="4" w:space="0" w:color="auto"/>
              <w:right w:val="single" w:sz="4" w:space="0" w:color="auto"/>
            </w:tcBorders>
            <w:hideMark/>
          </w:tcPr>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Бритвина Валентина Егоровна-</w:t>
            </w:r>
            <w:r>
              <w:rPr>
                <w:rFonts w:ascii="Times New Roman" w:eastAsia="Times New Roman" w:hAnsi="Times New Roman" w:cs="Times New Roman"/>
                <w:iCs/>
                <w:color w:val="000000"/>
                <w:sz w:val="28"/>
                <w:szCs w:val="28"/>
                <w:lang w:eastAsia="ru-RU"/>
              </w:rPr>
              <w:lastRenderedPageBreak/>
              <w:t>начальник сектора по архивным вопросам администрации округа</w:t>
            </w:r>
          </w:p>
        </w:tc>
        <w:tc>
          <w:tcPr>
            <w:tcW w:w="5318" w:type="dxa"/>
            <w:tcBorders>
              <w:top w:val="single" w:sz="4" w:space="0" w:color="auto"/>
              <w:left w:val="single" w:sz="4" w:space="0" w:color="auto"/>
              <w:bottom w:val="single" w:sz="4" w:space="0" w:color="auto"/>
              <w:right w:val="single" w:sz="4" w:space="0" w:color="auto"/>
            </w:tcBorders>
          </w:tcPr>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lastRenderedPageBreak/>
              <w:t xml:space="preserve">среда </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lastRenderedPageBreak/>
              <w:t>с 14 часов до 17 часов</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р.п. Вознесенское, ул. Советская, д. 37</w:t>
            </w:r>
          </w:p>
          <w:p w:rsidR="009E4132" w:rsidRDefault="009E4132">
            <w:pPr>
              <w:ind w:left="120" w:right="120"/>
              <w:jc w:val="center"/>
              <w:rPr>
                <w:rFonts w:ascii="Times New Roman" w:eastAsia="Times New Roman" w:hAnsi="Times New Roman" w:cs="Times New Roman"/>
                <w:iCs/>
                <w:color w:val="000000"/>
                <w:sz w:val="28"/>
                <w:szCs w:val="28"/>
                <w:lang w:eastAsia="ru-RU"/>
              </w:rPr>
            </w:pPr>
          </w:p>
        </w:tc>
      </w:tr>
      <w:tr w:rsidR="009E4132" w:rsidTr="009E4132">
        <w:tc>
          <w:tcPr>
            <w:tcW w:w="4503" w:type="dxa"/>
            <w:tcBorders>
              <w:top w:val="single" w:sz="4" w:space="0" w:color="auto"/>
              <w:left w:val="single" w:sz="4" w:space="0" w:color="auto"/>
              <w:bottom w:val="single" w:sz="4" w:space="0" w:color="auto"/>
              <w:right w:val="single" w:sz="4" w:space="0" w:color="auto"/>
            </w:tcBorders>
            <w:hideMark/>
          </w:tcPr>
          <w:p w:rsidR="009E4132" w:rsidRDefault="009E4132">
            <w:pPr>
              <w:jc w:val="center"/>
              <w:rPr>
                <w:rFonts w:ascii="Times New Roman" w:eastAsia="Times New Roman" w:hAnsi="Times New Roman" w:cs="Times New Roman"/>
                <w:b/>
                <w:iCs/>
                <w:color w:val="000000"/>
                <w:sz w:val="28"/>
                <w:szCs w:val="28"/>
                <w:lang w:eastAsia="ru-RU"/>
              </w:rPr>
            </w:pPr>
            <w:r>
              <w:rPr>
                <w:rFonts w:ascii="Times New Roman" w:eastAsia="Times New Roman" w:hAnsi="Times New Roman" w:cs="Times New Roman"/>
                <w:iCs/>
                <w:color w:val="000000"/>
                <w:sz w:val="28"/>
                <w:szCs w:val="28"/>
                <w:lang w:eastAsia="ru-RU"/>
              </w:rPr>
              <w:lastRenderedPageBreak/>
              <w:t>Вилков Михаил Викторович-начальник управления сельского хозяйства администрации округа</w:t>
            </w:r>
          </w:p>
        </w:tc>
        <w:tc>
          <w:tcPr>
            <w:tcW w:w="5318" w:type="dxa"/>
            <w:tcBorders>
              <w:top w:val="single" w:sz="4" w:space="0" w:color="auto"/>
              <w:left w:val="single" w:sz="4" w:space="0" w:color="auto"/>
              <w:bottom w:val="single" w:sz="4" w:space="0" w:color="auto"/>
              <w:right w:val="single" w:sz="4" w:space="0" w:color="auto"/>
            </w:tcBorders>
            <w:hideMark/>
          </w:tcPr>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четверг</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с 15 часов до 17 часов</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р.п.Вознесенское, ул.Советская, д.35</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Кабинет 23</w:t>
            </w:r>
          </w:p>
        </w:tc>
      </w:tr>
      <w:tr w:rsidR="009E4132" w:rsidTr="009E4132">
        <w:tc>
          <w:tcPr>
            <w:tcW w:w="4503" w:type="dxa"/>
            <w:tcBorders>
              <w:top w:val="single" w:sz="4" w:space="0" w:color="auto"/>
              <w:left w:val="single" w:sz="4" w:space="0" w:color="auto"/>
              <w:bottom w:val="single" w:sz="4" w:space="0" w:color="auto"/>
              <w:right w:val="single" w:sz="4" w:space="0" w:color="auto"/>
            </w:tcBorders>
            <w:hideMark/>
          </w:tcPr>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Ермакова Нина Михайловна-заведующий отделом образования администрации округа</w:t>
            </w:r>
          </w:p>
        </w:tc>
        <w:tc>
          <w:tcPr>
            <w:tcW w:w="5318" w:type="dxa"/>
            <w:tcBorders>
              <w:top w:val="single" w:sz="4" w:space="0" w:color="auto"/>
              <w:left w:val="single" w:sz="4" w:space="0" w:color="auto"/>
              <w:bottom w:val="single" w:sz="4" w:space="0" w:color="auto"/>
              <w:right w:val="single" w:sz="4" w:space="0" w:color="auto"/>
            </w:tcBorders>
          </w:tcPr>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понедельник</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с 14 часов до 17 часов</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р.п. Вознесенское, ул. Советская, д. 37</w:t>
            </w:r>
          </w:p>
          <w:p w:rsidR="009E4132" w:rsidRDefault="009E4132">
            <w:pPr>
              <w:ind w:left="120" w:right="120"/>
              <w:jc w:val="center"/>
              <w:rPr>
                <w:rFonts w:ascii="Times New Roman" w:eastAsia="Times New Roman" w:hAnsi="Times New Roman" w:cs="Times New Roman"/>
                <w:iCs/>
                <w:color w:val="000000"/>
                <w:sz w:val="28"/>
                <w:szCs w:val="28"/>
                <w:lang w:eastAsia="ru-RU"/>
              </w:rPr>
            </w:pPr>
          </w:p>
        </w:tc>
      </w:tr>
      <w:tr w:rsidR="009E4132" w:rsidTr="009E4132">
        <w:tc>
          <w:tcPr>
            <w:tcW w:w="4503" w:type="dxa"/>
            <w:tcBorders>
              <w:top w:val="single" w:sz="4" w:space="0" w:color="auto"/>
              <w:left w:val="single" w:sz="4" w:space="0" w:color="auto"/>
              <w:bottom w:val="single" w:sz="4" w:space="0" w:color="auto"/>
              <w:right w:val="single" w:sz="4" w:space="0" w:color="auto"/>
            </w:tcBorders>
            <w:hideMark/>
          </w:tcPr>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Епишкова Марина Евгеньевна-начальник финансового управления администрации округа</w:t>
            </w:r>
          </w:p>
        </w:tc>
        <w:tc>
          <w:tcPr>
            <w:tcW w:w="5318" w:type="dxa"/>
            <w:tcBorders>
              <w:top w:val="single" w:sz="4" w:space="0" w:color="auto"/>
              <w:left w:val="single" w:sz="4" w:space="0" w:color="auto"/>
              <w:bottom w:val="single" w:sz="4" w:space="0" w:color="auto"/>
              <w:right w:val="single" w:sz="4" w:space="0" w:color="auto"/>
            </w:tcBorders>
            <w:hideMark/>
          </w:tcPr>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среда</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с 14 часов до 17 часов</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р.п.Вознесенское, ул.Советская, д.35</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кабинет 6</w:t>
            </w:r>
          </w:p>
        </w:tc>
      </w:tr>
      <w:tr w:rsidR="009E4132" w:rsidTr="009E4132">
        <w:tc>
          <w:tcPr>
            <w:tcW w:w="4503" w:type="dxa"/>
            <w:tcBorders>
              <w:top w:val="single" w:sz="4" w:space="0" w:color="auto"/>
              <w:left w:val="single" w:sz="4" w:space="0" w:color="auto"/>
              <w:bottom w:val="single" w:sz="4" w:space="0" w:color="auto"/>
              <w:right w:val="single" w:sz="4" w:space="0" w:color="auto"/>
            </w:tcBorders>
            <w:hideMark/>
          </w:tcPr>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Литвинов Данила Викторович-начальник сектора по правовым вопросам и кадрам администрации округа</w:t>
            </w:r>
          </w:p>
        </w:tc>
        <w:tc>
          <w:tcPr>
            <w:tcW w:w="5318" w:type="dxa"/>
            <w:tcBorders>
              <w:top w:val="single" w:sz="4" w:space="0" w:color="auto"/>
              <w:left w:val="single" w:sz="4" w:space="0" w:color="auto"/>
              <w:bottom w:val="single" w:sz="4" w:space="0" w:color="auto"/>
              <w:right w:val="single" w:sz="4" w:space="0" w:color="auto"/>
            </w:tcBorders>
            <w:hideMark/>
          </w:tcPr>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пятница</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с 13 часов до 16 часов р.п.Вознесенское, ул.Советская, д.35</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кабинет 4</w:t>
            </w:r>
          </w:p>
        </w:tc>
      </w:tr>
      <w:tr w:rsidR="009E4132" w:rsidTr="009E4132">
        <w:tc>
          <w:tcPr>
            <w:tcW w:w="4503" w:type="dxa"/>
            <w:tcBorders>
              <w:top w:val="single" w:sz="4" w:space="0" w:color="auto"/>
              <w:left w:val="single" w:sz="4" w:space="0" w:color="auto"/>
              <w:bottom w:val="single" w:sz="4" w:space="0" w:color="auto"/>
              <w:right w:val="single" w:sz="4" w:space="0" w:color="auto"/>
            </w:tcBorders>
            <w:hideMark/>
          </w:tcPr>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Ломтева Надежда Михайловна-заведующий отделом по вопросам культуры, спорта и молодежной политики администрации округа</w:t>
            </w:r>
          </w:p>
        </w:tc>
        <w:tc>
          <w:tcPr>
            <w:tcW w:w="5318" w:type="dxa"/>
            <w:tcBorders>
              <w:top w:val="single" w:sz="4" w:space="0" w:color="auto"/>
              <w:left w:val="single" w:sz="4" w:space="0" w:color="auto"/>
              <w:bottom w:val="single" w:sz="4" w:space="0" w:color="auto"/>
              <w:right w:val="single" w:sz="4" w:space="0" w:color="auto"/>
            </w:tcBorders>
          </w:tcPr>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четверг</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с 15 часов до 17 часов</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р.п.Вознесенское, ул.Ленина, д.7а </w:t>
            </w:r>
          </w:p>
          <w:p w:rsidR="009E4132" w:rsidRDefault="009E4132">
            <w:pPr>
              <w:ind w:left="120" w:right="120"/>
              <w:jc w:val="center"/>
              <w:rPr>
                <w:rFonts w:ascii="Times New Roman" w:eastAsia="Times New Roman" w:hAnsi="Times New Roman" w:cs="Times New Roman"/>
                <w:iCs/>
                <w:color w:val="000000"/>
                <w:sz w:val="28"/>
                <w:szCs w:val="28"/>
                <w:lang w:eastAsia="ru-RU"/>
              </w:rPr>
            </w:pPr>
          </w:p>
          <w:p w:rsidR="009E4132" w:rsidRDefault="009E4132">
            <w:pPr>
              <w:ind w:left="120" w:right="120"/>
              <w:jc w:val="center"/>
              <w:rPr>
                <w:rFonts w:ascii="Times New Roman" w:eastAsia="Times New Roman" w:hAnsi="Times New Roman" w:cs="Times New Roman"/>
                <w:iCs/>
                <w:color w:val="000000"/>
                <w:sz w:val="28"/>
                <w:szCs w:val="28"/>
                <w:lang w:eastAsia="ru-RU"/>
              </w:rPr>
            </w:pPr>
          </w:p>
        </w:tc>
      </w:tr>
      <w:tr w:rsidR="009E4132" w:rsidTr="009E4132">
        <w:tc>
          <w:tcPr>
            <w:tcW w:w="4503" w:type="dxa"/>
            <w:tcBorders>
              <w:top w:val="single" w:sz="4" w:space="0" w:color="auto"/>
              <w:left w:val="single" w:sz="4" w:space="0" w:color="auto"/>
              <w:bottom w:val="single" w:sz="4" w:space="0" w:color="auto"/>
              <w:right w:val="single" w:sz="4" w:space="0" w:color="auto"/>
            </w:tcBorders>
            <w:hideMark/>
          </w:tcPr>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Немыгин Владимир Николаевич-заведующий отделом экономики администрации округа</w:t>
            </w:r>
          </w:p>
        </w:tc>
        <w:tc>
          <w:tcPr>
            <w:tcW w:w="5318" w:type="dxa"/>
            <w:tcBorders>
              <w:top w:val="single" w:sz="4" w:space="0" w:color="auto"/>
              <w:left w:val="single" w:sz="4" w:space="0" w:color="auto"/>
              <w:bottom w:val="single" w:sz="4" w:space="0" w:color="auto"/>
              <w:right w:val="single" w:sz="4" w:space="0" w:color="auto"/>
            </w:tcBorders>
            <w:hideMark/>
          </w:tcPr>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среда </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с 14 часов до 17 часов</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р.п. Вознесенское, ул. Советская, д. 35</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Кабинет 10</w:t>
            </w:r>
          </w:p>
        </w:tc>
      </w:tr>
      <w:tr w:rsidR="009E4132" w:rsidTr="009E4132">
        <w:tc>
          <w:tcPr>
            <w:tcW w:w="4503" w:type="dxa"/>
            <w:tcBorders>
              <w:top w:val="single" w:sz="4" w:space="0" w:color="auto"/>
              <w:left w:val="single" w:sz="4" w:space="0" w:color="auto"/>
              <w:bottom w:val="single" w:sz="4" w:space="0" w:color="auto"/>
              <w:right w:val="single" w:sz="4" w:space="0" w:color="auto"/>
            </w:tcBorders>
            <w:hideMark/>
          </w:tcPr>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Пучков Михаил Иванович-начальник Территориального управления администрации округа</w:t>
            </w:r>
          </w:p>
        </w:tc>
        <w:tc>
          <w:tcPr>
            <w:tcW w:w="5318" w:type="dxa"/>
            <w:tcBorders>
              <w:top w:val="single" w:sz="4" w:space="0" w:color="auto"/>
              <w:left w:val="single" w:sz="4" w:space="0" w:color="auto"/>
              <w:bottom w:val="single" w:sz="4" w:space="0" w:color="auto"/>
              <w:right w:val="single" w:sz="4" w:space="0" w:color="auto"/>
            </w:tcBorders>
            <w:hideMark/>
          </w:tcPr>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пятница</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с 13 часов до 16 часов р.п.Вознесенское, ул.Советская, д.35</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Кабинет 26</w:t>
            </w:r>
          </w:p>
        </w:tc>
      </w:tr>
      <w:tr w:rsidR="009E4132" w:rsidTr="009E4132">
        <w:tc>
          <w:tcPr>
            <w:tcW w:w="4503" w:type="dxa"/>
            <w:tcBorders>
              <w:top w:val="single" w:sz="4" w:space="0" w:color="auto"/>
              <w:left w:val="single" w:sz="4" w:space="0" w:color="auto"/>
              <w:bottom w:val="single" w:sz="4" w:space="0" w:color="auto"/>
              <w:right w:val="single" w:sz="4" w:space="0" w:color="auto"/>
            </w:tcBorders>
            <w:hideMark/>
          </w:tcPr>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Сюндюкова Нина Алексеевна-управляющий делами администрации округа</w:t>
            </w:r>
          </w:p>
        </w:tc>
        <w:tc>
          <w:tcPr>
            <w:tcW w:w="5318" w:type="dxa"/>
            <w:tcBorders>
              <w:top w:val="single" w:sz="4" w:space="0" w:color="auto"/>
              <w:left w:val="single" w:sz="4" w:space="0" w:color="auto"/>
              <w:bottom w:val="single" w:sz="4" w:space="0" w:color="auto"/>
              <w:right w:val="single" w:sz="4" w:space="0" w:color="auto"/>
            </w:tcBorders>
            <w:hideMark/>
          </w:tcPr>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вторник </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с 15 часов до 17 часов</w:t>
            </w:r>
          </w:p>
          <w:p w:rsidR="009E4132" w:rsidRDefault="009E4132">
            <w:pPr>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р.п.Вознесенское, ул. Советская, д.35,</w:t>
            </w:r>
          </w:p>
          <w:p w:rsidR="009E4132" w:rsidRDefault="009E4132">
            <w:pPr>
              <w:ind w:left="120" w:right="120"/>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Кабинет 7</w:t>
            </w:r>
          </w:p>
        </w:tc>
      </w:tr>
    </w:tbl>
    <w:p w:rsidR="009E4132" w:rsidRDefault="009E4132" w:rsidP="009E4132"/>
    <w:p w:rsidR="009E4132" w:rsidRDefault="009E4132" w:rsidP="009E4132"/>
    <w:p w:rsidR="009E4132" w:rsidRDefault="009E4132" w:rsidP="009E4132"/>
    <w:p w:rsidR="006A01C1" w:rsidRDefault="006A01C1" w:rsidP="0035578B"/>
    <w:p w:rsidR="006A01C1" w:rsidRDefault="006A01C1" w:rsidP="0035578B"/>
    <w:p w:rsidR="007F0D1D" w:rsidRDefault="007F0D1D" w:rsidP="0035578B"/>
    <w:p w:rsidR="009E4132" w:rsidRDefault="009E4132" w:rsidP="0035578B"/>
    <w:p w:rsidR="009E4132" w:rsidRDefault="009E4132" w:rsidP="0035578B"/>
    <w:p w:rsidR="006A01C1" w:rsidRPr="006A01C1" w:rsidRDefault="006A01C1" w:rsidP="006A01C1">
      <w:pPr>
        <w:spacing w:after="0" w:line="240" w:lineRule="auto"/>
        <w:jc w:val="right"/>
        <w:rPr>
          <w:rFonts w:ascii="Times New Roman" w:hAnsi="Times New Roman" w:cs="Times New Roman"/>
          <w:sz w:val="24"/>
          <w:szCs w:val="24"/>
        </w:rPr>
      </w:pPr>
      <w:r w:rsidRPr="006A01C1">
        <w:rPr>
          <w:rFonts w:ascii="Times New Roman" w:hAnsi="Times New Roman" w:cs="Times New Roman"/>
          <w:sz w:val="24"/>
          <w:szCs w:val="24"/>
        </w:rPr>
        <w:t xml:space="preserve">Приложение </w:t>
      </w:r>
      <w:r>
        <w:rPr>
          <w:rFonts w:ascii="Times New Roman" w:hAnsi="Times New Roman" w:cs="Times New Roman"/>
          <w:sz w:val="24"/>
          <w:szCs w:val="24"/>
        </w:rPr>
        <w:t>2</w:t>
      </w:r>
    </w:p>
    <w:p w:rsidR="006A01C1" w:rsidRPr="006A01C1" w:rsidRDefault="006A01C1" w:rsidP="006A01C1">
      <w:pPr>
        <w:spacing w:after="0" w:line="240" w:lineRule="auto"/>
        <w:jc w:val="right"/>
        <w:rPr>
          <w:rFonts w:ascii="Times New Roman" w:hAnsi="Times New Roman" w:cs="Times New Roman"/>
          <w:sz w:val="24"/>
          <w:szCs w:val="24"/>
        </w:rPr>
      </w:pPr>
      <w:r w:rsidRPr="006A01C1">
        <w:rPr>
          <w:rFonts w:ascii="Times New Roman" w:hAnsi="Times New Roman" w:cs="Times New Roman"/>
          <w:sz w:val="24"/>
          <w:szCs w:val="24"/>
        </w:rPr>
        <w:t>к Положению о порядке рассмотрения</w:t>
      </w:r>
    </w:p>
    <w:p w:rsidR="006A01C1" w:rsidRPr="006A01C1" w:rsidRDefault="006A01C1" w:rsidP="006A01C1">
      <w:pPr>
        <w:spacing w:after="0" w:line="240" w:lineRule="auto"/>
        <w:jc w:val="right"/>
        <w:rPr>
          <w:rFonts w:ascii="Times New Roman" w:hAnsi="Times New Roman" w:cs="Times New Roman"/>
          <w:sz w:val="24"/>
          <w:szCs w:val="24"/>
        </w:rPr>
      </w:pPr>
      <w:r w:rsidRPr="006A01C1">
        <w:rPr>
          <w:rFonts w:ascii="Times New Roman" w:hAnsi="Times New Roman" w:cs="Times New Roman"/>
          <w:sz w:val="24"/>
          <w:szCs w:val="24"/>
        </w:rPr>
        <w:t>обращений граждан в администрации</w:t>
      </w:r>
    </w:p>
    <w:p w:rsidR="006A01C1" w:rsidRPr="006A01C1" w:rsidRDefault="006A01C1" w:rsidP="006A01C1">
      <w:pPr>
        <w:spacing w:after="0" w:line="240" w:lineRule="auto"/>
        <w:jc w:val="right"/>
        <w:rPr>
          <w:rFonts w:ascii="Times New Roman" w:hAnsi="Times New Roman" w:cs="Times New Roman"/>
          <w:sz w:val="24"/>
          <w:szCs w:val="24"/>
        </w:rPr>
      </w:pPr>
      <w:r w:rsidRPr="006A01C1">
        <w:rPr>
          <w:rFonts w:ascii="Times New Roman" w:hAnsi="Times New Roman" w:cs="Times New Roman"/>
          <w:sz w:val="24"/>
          <w:szCs w:val="24"/>
        </w:rPr>
        <w:t xml:space="preserve">Вознесенского муниципального </w:t>
      </w:r>
      <w:r w:rsidR="004064F4">
        <w:rPr>
          <w:rFonts w:ascii="Times New Roman" w:hAnsi="Times New Roman" w:cs="Times New Roman"/>
          <w:sz w:val="24"/>
          <w:szCs w:val="24"/>
        </w:rPr>
        <w:t>округа</w:t>
      </w:r>
    </w:p>
    <w:p w:rsidR="006A01C1" w:rsidRPr="006A01C1" w:rsidRDefault="006A01C1" w:rsidP="006A01C1">
      <w:pPr>
        <w:spacing w:after="0" w:line="240" w:lineRule="auto"/>
        <w:jc w:val="right"/>
        <w:rPr>
          <w:rFonts w:ascii="Times New Roman" w:hAnsi="Times New Roman" w:cs="Times New Roman"/>
          <w:sz w:val="24"/>
          <w:szCs w:val="24"/>
        </w:rPr>
      </w:pPr>
      <w:r w:rsidRPr="006A01C1">
        <w:rPr>
          <w:rFonts w:ascii="Times New Roman" w:hAnsi="Times New Roman" w:cs="Times New Roman"/>
          <w:sz w:val="24"/>
          <w:szCs w:val="24"/>
        </w:rPr>
        <w:t>Нижегородской области, утвержденному</w:t>
      </w:r>
    </w:p>
    <w:p w:rsidR="006A01C1" w:rsidRPr="006A01C1" w:rsidRDefault="006A01C1" w:rsidP="006A01C1">
      <w:pPr>
        <w:spacing w:after="0" w:line="240" w:lineRule="auto"/>
        <w:jc w:val="right"/>
        <w:rPr>
          <w:rFonts w:ascii="Times New Roman" w:hAnsi="Times New Roman" w:cs="Times New Roman"/>
          <w:sz w:val="24"/>
          <w:szCs w:val="24"/>
        </w:rPr>
      </w:pPr>
      <w:r w:rsidRPr="006A01C1">
        <w:rPr>
          <w:rFonts w:ascii="Times New Roman" w:hAnsi="Times New Roman" w:cs="Times New Roman"/>
          <w:sz w:val="24"/>
          <w:szCs w:val="24"/>
        </w:rPr>
        <w:t>постановлением администрации</w:t>
      </w:r>
    </w:p>
    <w:p w:rsidR="006A01C1" w:rsidRPr="006A01C1" w:rsidRDefault="006A01C1" w:rsidP="006A01C1">
      <w:pPr>
        <w:spacing w:after="0" w:line="240" w:lineRule="auto"/>
        <w:jc w:val="right"/>
        <w:rPr>
          <w:rFonts w:ascii="Times New Roman" w:hAnsi="Times New Roman" w:cs="Times New Roman"/>
          <w:sz w:val="24"/>
          <w:szCs w:val="24"/>
        </w:rPr>
      </w:pPr>
      <w:r w:rsidRPr="006A01C1">
        <w:rPr>
          <w:rFonts w:ascii="Times New Roman" w:hAnsi="Times New Roman" w:cs="Times New Roman"/>
          <w:sz w:val="24"/>
          <w:szCs w:val="24"/>
        </w:rPr>
        <w:t xml:space="preserve">Вознесенского муниципального </w:t>
      </w:r>
      <w:r w:rsidR="004064F4">
        <w:rPr>
          <w:rFonts w:ascii="Times New Roman" w:hAnsi="Times New Roman" w:cs="Times New Roman"/>
          <w:sz w:val="24"/>
          <w:szCs w:val="24"/>
        </w:rPr>
        <w:t>округа</w:t>
      </w:r>
    </w:p>
    <w:p w:rsidR="006A01C1" w:rsidRPr="006A01C1" w:rsidRDefault="006A01C1" w:rsidP="006A01C1">
      <w:pPr>
        <w:spacing w:after="0" w:line="240" w:lineRule="auto"/>
        <w:jc w:val="right"/>
        <w:rPr>
          <w:rFonts w:ascii="Times New Roman" w:hAnsi="Times New Roman" w:cs="Times New Roman"/>
          <w:sz w:val="24"/>
          <w:szCs w:val="24"/>
        </w:rPr>
      </w:pPr>
      <w:r w:rsidRPr="006A01C1">
        <w:rPr>
          <w:rFonts w:ascii="Times New Roman" w:hAnsi="Times New Roman" w:cs="Times New Roman"/>
          <w:sz w:val="24"/>
          <w:szCs w:val="24"/>
        </w:rPr>
        <w:t>Нижегородской области</w:t>
      </w:r>
    </w:p>
    <w:p w:rsidR="006A01C1" w:rsidRDefault="00B077E5" w:rsidP="00B077E5">
      <w:pPr>
        <w:jc w:val="center"/>
        <w:rPr>
          <w:rFonts w:ascii="Times New Roman" w:hAnsi="Times New Roman" w:cs="Times New Roman"/>
          <w:sz w:val="24"/>
          <w:szCs w:val="24"/>
        </w:rPr>
      </w:pPr>
      <w:r>
        <w:rPr>
          <w:rFonts w:ascii="Times New Roman" w:hAnsi="Times New Roman" w:cs="Times New Roman"/>
          <w:sz w:val="24"/>
          <w:szCs w:val="24"/>
        </w:rPr>
        <w:t xml:space="preserve">                                                                                                          от         </w:t>
      </w:r>
      <w:r w:rsidR="00BD73EF">
        <w:rPr>
          <w:rFonts w:ascii="Times New Roman" w:hAnsi="Times New Roman" w:cs="Times New Roman"/>
          <w:sz w:val="24"/>
          <w:szCs w:val="24"/>
        </w:rPr>
        <w:t>01.</w:t>
      </w:r>
      <w:r>
        <w:rPr>
          <w:rFonts w:ascii="Times New Roman" w:hAnsi="Times New Roman" w:cs="Times New Roman"/>
          <w:sz w:val="24"/>
          <w:szCs w:val="24"/>
        </w:rPr>
        <w:t>12</w:t>
      </w:r>
      <w:r w:rsidR="005A38DC">
        <w:rPr>
          <w:rFonts w:ascii="Times New Roman" w:hAnsi="Times New Roman" w:cs="Times New Roman"/>
          <w:sz w:val="24"/>
          <w:szCs w:val="24"/>
        </w:rPr>
        <w:t>.2025</w:t>
      </w:r>
      <w:r w:rsidR="0025357F">
        <w:rPr>
          <w:rFonts w:ascii="Times New Roman" w:hAnsi="Times New Roman" w:cs="Times New Roman"/>
          <w:sz w:val="24"/>
          <w:szCs w:val="24"/>
        </w:rPr>
        <w:t xml:space="preserve"> </w:t>
      </w:r>
      <w:r w:rsidR="005A38DC">
        <w:rPr>
          <w:rFonts w:ascii="Times New Roman" w:hAnsi="Times New Roman" w:cs="Times New Roman"/>
          <w:sz w:val="24"/>
          <w:szCs w:val="24"/>
        </w:rPr>
        <w:t>№</w:t>
      </w:r>
      <w:r w:rsidR="00BD73EF">
        <w:rPr>
          <w:rFonts w:ascii="Times New Roman" w:hAnsi="Times New Roman" w:cs="Times New Roman"/>
          <w:sz w:val="24"/>
          <w:szCs w:val="24"/>
        </w:rPr>
        <w:t>1560</w:t>
      </w:r>
    </w:p>
    <w:p w:rsidR="004064F4" w:rsidRPr="00927F82" w:rsidRDefault="004064F4" w:rsidP="004064F4">
      <w:pPr>
        <w:ind w:right="-19"/>
        <w:jc w:val="center"/>
        <w:rPr>
          <w:rFonts w:ascii="Times New Roman" w:hAnsi="Times New Roman" w:cs="Times New Roman"/>
          <w:sz w:val="28"/>
          <w:szCs w:val="28"/>
        </w:rPr>
      </w:pPr>
      <w:r w:rsidRPr="00927F82">
        <w:rPr>
          <w:rFonts w:ascii="Times New Roman" w:eastAsia="Times New Roman" w:hAnsi="Times New Roman" w:cs="Times New Roman"/>
          <w:b/>
          <w:bCs/>
          <w:color w:val="353535"/>
          <w:sz w:val="28"/>
          <w:szCs w:val="28"/>
        </w:rPr>
        <w:t>Учетная карточка приема граждан</w:t>
      </w:r>
    </w:p>
    <w:tbl>
      <w:tblPr>
        <w:tblW w:w="10085" w:type="dxa"/>
        <w:tblLayout w:type="fixed"/>
        <w:tblCellMar>
          <w:left w:w="0" w:type="dxa"/>
          <w:right w:w="0" w:type="dxa"/>
        </w:tblCellMar>
        <w:tblLook w:val="04A0"/>
      </w:tblPr>
      <w:tblGrid>
        <w:gridCol w:w="1040"/>
        <w:gridCol w:w="1980"/>
        <w:gridCol w:w="7045"/>
        <w:gridCol w:w="20"/>
      </w:tblGrid>
      <w:tr w:rsidR="004064F4" w:rsidRPr="00802083" w:rsidTr="00E4481E">
        <w:trPr>
          <w:trHeight w:val="335"/>
        </w:trPr>
        <w:tc>
          <w:tcPr>
            <w:tcW w:w="1040" w:type="dxa"/>
            <w:vMerge w:val="restart"/>
          </w:tcPr>
          <w:p w:rsidR="004064F4" w:rsidRPr="00927F82" w:rsidRDefault="004064F4" w:rsidP="00E4481E">
            <w:pPr>
              <w:spacing w:line="240" w:lineRule="auto"/>
              <w:rPr>
                <w:rFonts w:ascii="Times New Roman" w:hAnsi="Times New Roman" w:cs="Times New Roman"/>
                <w:sz w:val="28"/>
                <w:szCs w:val="28"/>
              </w:rPr>
            </w:pPr>
            <w:r w:rsidRPr="00927F82">
              <w:rPr>
                <w:rFonts w:ascii="Times New Roman" w:eastAsia="Times New Roman" w:hAnsi="Times New Roman" w:cs="Times New Roman"/>
                <w:iCs/>
                <w:color w:val="353535"/>
                <w:sz w:val="28"/>
                <w:szCs w:val="28"/>
              </w:rPr>
              <w:t xml:space="preserve">№  </w:t>
            </w:r>
          </w:p>
        </w:tc>
        <w:tc>
          <w:tcPr>
            <w:tcW w:w="1980" w:type="dxa"/>
            <w:tcBorders>
              <w:top w:val="single" w:sz="8" w:space="0" w:color="auto"/>
              <w:left w:val="single" w:sz="8" w:space="0" w:color="auto"/>
              <w:bottom w:val="single" w:sz="8" w:space="0" w:color="auto"/>
              <w:right w:val="single" w:sz="8" w:space="0" w:color="auto"/>
            </w:tcBorders>
            <w:vAlign w:val="bottom"/>
          </w:tcPr>
          <w:p w:rsidR="004064F4" w:rsidRPr="00927F82" w:rsidRDefault="004064F4" w:rsidP="00802083">
            <w:pPr>
              <w:spacing w:line="240" w:lineRule="auto"/>
              <w:rPr>
                <w:rFonts w:ascii="Times New Roman" w:hAnsi="Times New Roman" w:cs="Times New Roman"/>
                <w:sz w:val="28"/>
                <w:szCs w:val="28"/>
              </w:rPr>
            </w:pPr>
          </w:p>
        </w:tc>
        <w:tc>
          <w:tcPr>
            <w:tcW w:w="7045" w:type="dxa"/>
            <w:vMerge w:val="restart"/>
          </w:tcPr>
          <w:p w:rsidR="004064F4" w:rsidRPr="00927F82" w:rsidRDefault="00927F82" w:rsidP="00E4481E">
            <w:pPr>
              <w:spacing w:line="240" w:lineRule="auto"/>
              <w:ind w:left="2260"/>
              <w:rPr>
                <w:rFonts w:ascii="Times New Roman" w:hAnsi="Times New Roman" w:cs="Times New Roman"/>
                <w:sz w:val="28"/>
                <w:szCs w:val="28"/>
              </w:rPr>
            </w:pPr>
            <w:r>
              <w:rPr>
                <w:rFonts w:ascii="Times New Roman" w:eastAsia="Times New Roman" w:hAnsi="Times New Roman" w:cs="Times New Roman"/>
                <w:iCs/>
                <w:color w:val="353535"/>
                <w:sz w:val="28"/>
                <w:szCs w:val="28"/>
              </w:rPr>
              <w:t>Дата приема: «____</w:t>
            </w:r>
            <w:r w:rsidR="004064F4" w:rsidRPr="00927F82">
              <w:rPr>
                <w:rFonts w:ascii="Times New Roman" w:eastAsia="Times New Roman" w:hAnsi="Times New Roman" w:cs="Times New Roman"/>
                <w:iCs/>
                <w:color w:val="353535"/>
                <w:sz w:val="28"/>
                <w:szCs w:val="28"/>
              </w:rPr>
              <w:t xml:space="preserve">» _______________ </w:t>
            </w:r>
          </w:p>
        </w:tc>
        <w:tc>
          <w:tcPr>
            <w:tcW w:w="20" w:type="dxa"/>
          </w:tcPr>
          <w:p w:rsidR="004064F4" w:rsidRPr="00802083" w:rsidRDefault="004064F4" w:rsidP="00E4481E">
            <w:pPr>
              <w:spacing w:line="240" w:lineRule="auto"/>
              <w:rPr>
                <w:rFonts w:ascii="Times New Roman" w:hAnsi="Times New Roman" w:cs="Times New Roman"/>
                <w:sz w:val="28"/>
                <w:szCs w:val="28"/>
              </w:rPr>
            </w:pPr>
          </w:p>
        </w:tc>
      </w:tr>
      <w:tr w:rsidR="004064F4" w:rsidRPr="00802083" w:rsidTr="00E4481E">
        <w:trPr>
          <w:trHeight w:val="110"/>
        </w:trPr>
        <w:tc>
          <w:tcPr>
            <w:tcW w:w="1040" w:type="dxa"/>
            <w:vMerge/>
            <w:vAlign w:val="bottom"/>
          </w:tcPr>
          <w:p w:rsidR="004064F4" w:rsidRPr="00802083" w:rsidRDefault="004064F4" w:rsidP="00802083">
            <w:pPr>
              <w:spacing w:line="240" w:lineRule="auto"/>
              <w:rPr>
                <w:rFonts w:ascii="Times New Roman" w:hAnsi="Times New Roman" w:cs="Times New Roman"/>
                <w:sz w:val="28"/>
                <w:szCs w:val="28"/>
              </w:rPr>
            </w:pPr>
          </w:p>
        </w:tc>
        <w:tc>
          <w:tcPr>
            <w:tcW w:w="1980" w:type="dxa"/>
            <w:vAlign w:val="bottom"/>
          </w:tcPr>
          <w:p w:rsidR="004064F4" w:rsidRPr="00802083" w:rsidRDefault="004064F4" w:rsidP="00802083">
            <w:pPr>
              <w:spacing w:line="240" w:lineRule="auto"/>
              <w:rPr>
                <w:rFonts w:ascii="Times New Roman" w:hAnsi="Times New Roman" w:cs="Times New Roman"/>
                <w:sz w:val="28"/>
                <w:szCs w:val="28"/>
              </w:rPr>
            </w:pPr>
          </w:p>
        </w:tc>
        <w:tc>
          <w:tcPr>
            <w:tcW w:w="7045" w:type="dxa"/>
            <w:vMerge/>
          </w:tcPr>
          <w:p w:rsidR="004064F4" w:rsidRPr="00802083" w:rsidRDefault="004064F4" w:rsidP="00E4481E">
            <w:pPr>
              <w:spacing w:line="240" w:lineRule="auto"/>
              <w:rPr>
                <w:rFonts w:ascii="Times New Roman" w:hAnsi="Times New Roman" w:cs="Times New Roman"/>
                <w:sz w:val="28"/>
                <w:szCs w:val="28"/>
              </w:rPr>
            </w:pPr>
          </w:p>
        </w:tc>
        <w:tc>
          <w:tcPr>
            <w:tcW w:w="20" w:type="dxa"/>
          </w:tcPr>
          <w:p w:rsidR="004064F4" w:rsidRPr="00802083" w:rsidRDefault="004064F4" w:rsidP="00E4481E">
            <w:pPr>
              <w:spacing w:line="240" w:lineRule="auto"/>
              <w:rPr>
                <w:rFonts w:ascii="Times New Roman" w:hAnsi="Times New Roman" w:cs="Times New Roman"/>
                <w:sz w:val="28"/>
                <w:szCs w:val="28"/>
              </w:rPr>
            </w:pPr>
          </w:p>
        </w:tc>
      </w:tr>
    </w:tbl>
    <w:p w:rsidR="004064F4" w:rsidRPr="00802083" w:rsidRDefault="004064F4" w:rsidP="00802083">
      <w:pPr>
        <w:spacing w:line="240" w:lineRule="auto"/>
        <w:rPr>
          <w:rFonts w:ascii="Times New Roman" w:eastAsia="Times New Roman" w:hAnsi="Times New Roman" w:cs="Times New Roman"/>
          <w:color w:val="353535"/>
          <w:sz w:val="28"/>
          <w:szCs w:val="28"/>
          <w:u w:val="single"/>
        </w:rPr>
      </w:pPr>
      <w:r w:rsidRPr="00802083">
        <w:rPr>
          <w:rFonts w:ascii="Times New Roman" w:eastAsia="Times New Roman" w:hAnsi="Times New Roman" w:cs="Times New Roman"/>
          <w:b/>
          <w:bCs/>
          <w:color w:val="353535"/>
          <w:sz w:val="24"/>
          <w:szCs w:val="24"/>
        </w:rPr>
        <w:t>Вёл прием(ФИО/должность</w:t>
      </w:r>
      <w:r w:rsidRPr="00802083">
        <w:rPr>
          <w:rFonts w:ascii="Times New Roman" w:eastAsia="Times New Roman" w:hAnsi="Times New Roman" w:cs="Times New Roman"/>
          <w:color w:val="353535"/>
          <w:sz w:val="24"/>
          <w:szCs w:val="24"/>
        </w:rPr>
        <w:t xml:space="preserve">): </w:t>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r>
      <w:r w:rsidR="00F155CB">
        <w:rPr>
          <w:rFonts w:ascii="Times New Roman" w:eastAsia="Times New Roman" w:hAnsi="Times New Roman" w:cs="Times New Roman"/>
          <w:color w:val="353535"/>
          <w:sz w:val="24"/>
          <w:szCs w:val="24"/>
        </w:rPr>
        <w:softHyphen/>
        <w:t>_______________________________________________</w:t>
      </w:r>
      <w:r w:rsidR="00AE5B07">
        <w:rPr>
          <w:rFonts w:ascii="Times New Roman" w:eastAsia="Times New Roman" w:hAnsi="Times New Roman" w:cs="Times New Roman"/>
          <w:color w:val="353535"/>
          <w:sz w:val="24"/>
          <w:szCs w:val="24"/>
        </w:rPr>
        <w:t>__</w:t>
      </w:r>
      <w:r w:rsidR="00F155CB">
        <w:rPr>
          <w:rFonts w:ascii="Times New Roman" w:eastAsia="Times New Roman" w:hAnsi="Times New Roman" w:cs="Times New Roman"/>
          <w:color w:val="353535"/>
          <w:sz w:val="24"/>
          <w:szCs w:val="24"/>
        </w:rPr>
        <w:t>___</w:t>
      </w:r>
    </w:p>
    <w:p w:rsidR="004064F4" w:rsidRPr="00802083" w:rsidRDefault="004064F4" w:rsidP="00802083">
      <w:pPr>
        <w:spacing w:line="240" w:lineRule="auto"/>
        <w:rPr>
          <w:rFonts w:ascii="Times New Roman" w:hAnsi="Times New Roman" w:cs="Times New Roman"/>
          <w:sz w:val="24"/>
          <w:szCs w:val="24"/>
        </w:rPr>
      </w:pPr>
      <w:r w:rsidRPr="00802083">
        <w:rPr>
          <w:rFonts w:ascii="Times New Roman" w:eastAsia="Times New Roman" w:hAnsi="Times New Roman" w:cs="Times New Roman"/>
          <w:b/>
          <w:bCs/>
          <w:color w:val="353535"/>
          <w:sz w:val="24"/>
          <w:szCs w:val="24"/>
        </w:rPr>
        <w:t xml:space="preserve">ФИО заявителя: </w:t>
      </w:r>
      <w:r w:rsidRPr="00802083">
        <w:rPr>
          <w:rFonts w:ascii="Times New Roman" w:eastAsia="Times New Roman" w:hAnsi="Times New Roman" w:cs="Times New Roman"/>
          <w:color w:val="353535"/>
          <w:sz w:val="24"/>
          <w:szCs w:val="24"/>
        </w:rPr>
        <w:t>______________________________</w:t>
      </w:r>
      <w:r w:rsidR="00AE5B07">
        <w:rPr>
          <w:rFonts w:ascii="Times New Roman" w:eastAsia="Times New Roman" w:hAnsi="Times New Roman" w:cs="Times New Roman"/>
          <w:color w:val="353535"/>
          <w:sz w:val="24"/>
          <w:szCs w:val="24"/>
        </w:rPr>
        <w:t>_________________________________</w:t>
      </w:r>
    </w:p>
    <w:p w:rsidR="004064F4" w:rsidRDefault="004064F4" w:rsidP="00AE5B07">
      <w:pPr>
        <w:spacing w:line="240" w:lineRule="auto"/>
        <w:rPr>
          <w:rFonts w:ascii="Times New Roman" w:eastAsia="Times New Roman" w:hAnsi="Times New Roman" w:cs="Times New Roman"/>
          <w:b/>
          <w:bCs/>
          <w:color w:val="353535"/>
          <w:sz w:val="24"/>
          <w:szCs w:val="24"/>
        </w:rPr>
      </w:pPr>
      <w:r w:rsidRPr="00802083">
        <w:rPr>
          <w:rFonts w:ascii="Times New Roman" w:eastAsia="Times New Roman" w:hAnsi="Times New Roman" w:cs="Times New Roman"/>
          <w:b/>
          <w:bCs/>
          <w:color w:val="353535"/>
          <w:sz w:val="24"/>
          <w:szCs w:val="24"/>
        </w:rPr>
        <w:t xml:space="preserve">Адрес: </w:t>
      </w:r>
      <w:r w:rsidR="00AE5B07">
        <w:rPr>
          <w:rFonts w:ascii="Times New Roman" w:eastAsia="Times New Roman" w:hAnsi="Times New Roman" w:cs="Times New Roman"/>
          <w:b/>
          <w:bCs/>
          <w:color w:val="353535"/>
          <w:sz w:val="24"/>
          <w:szCs w:val="24"/>
        </w:rPr>
        <w:t>________________________________________________________________________</w:t>
      </w:r>
    </w:p>
    <w:p w:rsidR="00AE5B07" w:rsidRPr="00802083" w:rsidRDefault="00AE5B07" w:rsidP="00AE5B07">
      <w:pPr>
        <w:spacing w:line="240" w:lineRule="auto"/>
        <w:rPr>
          <w:rFonts w:ascii="Times New Roman" w:hAnsi="Times New Roman" w:cs="Times New Roman"/>
          <w:sz w:val="24"/>
          <w:szCs w:val="24"/>
        </w:rPr>
      </w:pPr>
      <w:r>
        <w:rPr>
          <w:rFonts w:ascii="Times New Roman" w:eastAsia="Times New Roman" w:hAnsi="Times New Roman" w:cs="Times New Roman"/>
          <w:b/>
          <w:bCs/>
          <w:color w:val="353535"/>
          <w:sz w:val="24"/>
          <w:szCs w:val="24"/>
        </w:rPr>
        <w:t>______________________________________________________________________________</w:t>
      </w:r>
    </w:p>
    <w:p w:rsidR="004064F4" w:rsidRPr="00802083" w:rsidRDefault="004064F4" w:rsidP="00802083">
      <w:pPr>
        <w:spacing w:line="240" w:lineRule="auto"/>
        <w:rPr>
          <w:rFonts w:ascii="Times New Roman" w:hAnsi="Times New Roman" w:cs="Times New Roman"/>
          <w:sz w:val="24"/>
          <w:szCs w:val="24"/>
        </w:rPr>
      </w:pPr>
      <w:r w:rsidRPr="00802083">
        <w:rPr>
          <w:rFonts w:ascii="Times New Roman" w:eastAsia="Times New Roman" w:hAnsi="Times New Roman" w:cs="Times New Roman"/>
          <w:b/>
          <w:bCs/>
          <w:color w:val="353535"/>
          <w:sz w:val="24"/>
          <w:szCs w:val="24"/>
        </w:rPr>
        <w:t xml:space="preserve">Дата рождения </w:t>
      </w:r>
      <w:r w:rsidRPr="00802083">
        <w:rPr>
          <w:rFonts w:ascii="Times New Roman" w:eastAsia="Times New Roman" w:hAnsi="Times New Roman" w:cs="Times New Roman"/>
          <w:color w:val="353535"/>
          <w:sz w:val="24"/>
          <w:szCs w:val="24"/>
        </w:rPr>
        <w:t xml:space="preserve">«_____» _______________ </w:t>
      </w:r>
      <w:r w:rsidRPr="00802083">
        <w:rPr>
          <w:rFonts w:ascii="Times New Roman" w:eastAsia="Times New Roman" w:hAnsi="Times New Roman" w:cs="Times New Roman"/>
          <w:b/>
          <w:bCs/>
          <w:color w:val="353535"/>
          <w:sz w:val="24"/>
          <w:szCs w:val="24"/>
        </w:rPr>
        <w:t xml:space="preserve">г. Контактный </w:t>
      </w:r>
      <w:r w:rsidR="00AE5B07">
        <w:rPr>
          <w:rFonts w:ascii="Times New Roman" w:eastAsia="Times New Roman" w:hAnsi="Times New Roman" w:cs="Times New Roman"/>
          <w:b/>
          <w:bCs/>
          <w:color w:val="353535"/>
          <w:sz w:val="24"/>
          <w:szCs w:val="24"/>
        </w:rPr>
        <w:t>те</w:t>
      </w:r>
      <w:r w:rsidRPr="00802083">
        <w:rPr>
          <w:rFonts w:ascii="Times New Roman" w:eastAsia="Times New Roman" w:hAnsi="Times New Roman" w:cs="Times New Roman"/>
          <w:b/>
          <w:bCs/>
          <w:color w:val="353535"/>
          <w:sz w:val="24"/>
          <w:szCs w:val="24"/>
        </w:rPr>
        <w:t>лефон</w:t>
      </w:r>
      <w:r w:rsidRPr="00802083">
        <w:rPr>
          <w:rFonts w:ascii="Times New Roman" w:eastAsia="Times New Roman" w:hAnsi="Times New Roman" w:cs="Times New Roman"/>
          <w:color w:val="353535"/>
          <w:sz w:val="24"/>
          <w:szCs w:val="24"/>
        </w:rPr>
        <w:t>:________________</w:t>
      </w:r>
      <w:r w:rsidR="00AE5B07">
        <w:rPr>
          <w:rFonts w:ascii="Times New Roman" w:eastAsia="Times New Roman" w:hAnsi="Times New Roman" w:cs="Times New Roman"/>
          <w:color w:val="353535"/>
          <w:sz w:val="24"/>
          <w:szCs w:val="24"/>
        </w:rPr>
        <w:t>___</w:t>
      </w:r>
    </w:p>
    <w:p w:rsidR="004064F4" w:rsidRDefault="004064F4" w:rsidP="00802083">
      <w:pPr>
        <w:spacing w:line="240" w:lineRule="auto"/>
        <w:rPr>
          <w:rFonts w:ascii="Times New Roman" w:eastAsia="Times New Roman" w:hAnsi="Times New Roman" w:cs="Times New Roman"/>
          <w:b/>
          <w:bCs/>
          <w:color w:val="353535"/>
          <w:sz w:val="24"/>
          <w:szCs w:val="24"/>
        </w:rPr>
      </w:pPr>
      <w:r w:rsidRPr="00802083">
        <w:rPr>
          <w:rFonts w:ascii="Times New Roman" w:eastAsia="Times New Roman" w:hAnsi="Times New Roman" w:cs="Times New Roman"/>
          <w:b/>
          <w:bCs/>
          <w:color w:val="353535"/>
          <w:sz w:val="24"/>
          <w:szCs w:val="24"/>
        </w:rPr>
        <w:t xml:space="preserve">Социальное положение: </w:t>
      </w:r>
      <w:r w:rsidRPr="00802083">
        <w:rPr>
          <w:rFonts w:ascii="Times New Roman" w:eastAsia="Times New Roman" w:hAnsi="Times New Roman" w:cs="Times New Roman"/>
          <w:color w:val="353535"/>
          <w:sz w:val="24"/>
          <w:szCs w:val="24"/>
        </w:rPr>
        <w:t>_________________________</w:t>
      </w:r>
      <w:r w:rsidRPr="00802083">
        <w:rPr>
          <w:rFonts w:ascii="Times New Roman" w:eastAsia="Times New Roman" w:hAnsi="Times New Roman" w:cs="Times New Roman"/>
          <w:b/>
          <w:bCs/>
          <w:color w:val="353535"/>
          <w:sz w:val="24"/>
          <w:szCs w:val="24"/>
        </w:rPr>
        <w:t xml:space="preserve"> Место работы ________________</w:t>
      </w:r>
      <w:r w:rsidR="00AE5B07">
        <w:rPr>
          <w:rFonts w:ascii="Times New Roman" w:eastAsia="Times New Roman" w:hAnsi="Times New Roman" w:cs="Times New Roman"/>
          <w:b/>
          <w:bCs/>
          <w:color w:val="353535"/>
          <w:sz w:val="24"/>
          <w:szCs w:val="24"/>
        </w:rPr>
        <w:t>_</w:t>
      </w:r>
    </w:p>
    <w:p w:rsidR="00AE5B07" w:rsidRPr="00802083" w:rsidRDefault="00AE5B07" w:rsidP="00802083">
      <w:pPr>
        <w:spacing w:line="240" w:lineRule="auto"/>
        <w:rPr>
          <w:rFonts w:ascii="Times New Roman" w:hAnsi="Times New Roman" w:cs="Times New Roman"/>
          <w:sz w:val="24"/>
          <w:szCs w:val="24"/>
        </w:rPr>
      </w:pPr>
      <w:r>
        <w:rPr>
          <w:rFonts w:ascii="Times New Roman" w:eastAsia="Times New Roman" w:hAnsi="Times New Roman" w:cs="Times New Roman"/>
          <w:b/>
          <w:bCs/>
          <w:color w:val="353535"/>
          <w:sz w:val="24"/>
          <w:szCs w:val="24"/>
        </w:rPr>
        <w:t>______________________________________________________________________________</w:t>
      </w:r>
    </w:p>
    <w:p w:rsidR="004064F4" w:rsidRPr="00802083" w:rsidRDefault="004064F4" w:rsidP="00802083">
      <w:pPr>
        <w:spacing w:line="240" w:lineRule="auto"/>
        <w:rPr>
          <w:rFonts w:ascii="Times New Roman" w:hAnsi="Times New Roman" w:cs="Times New Roman"/>
          <w:sz w:val="24"/>
          <w:szCs w:val="24"/>
        </w:rPr>
      </w:pPr>
      <w:r w:rsidRPr="00802083">
        <w:rPr>
          <w:rFonts w:ascii="Times New Roman" w:eastAsia="Times New Roman" w:hAnsi="Times New Roman" w:cs="Times New Roman"/>
          <w:b/>
          <w:bCs/>
          <w:color w:val="353535"/>
          <w:sz w:val="24"/>
          <w:szCs w:val="24"/>
        </w:rPr>
        <w:t xml:space="preserve">Льготная категория: </w:t>
      </w:r>
      <w:r w:rsidRPr="00802083">
        <w:rPr>
          <w:rFonts w:ascii="Times New Roman" w:eastAsia="Times New Roman" w:hAnsi="Times New Roman" w:cs="Times New Roman"/>
          <w:color w:val="353535"/>
          <w:sz w:val="24"/>
          <w:szCs w:val="24"/>
        </w:rPr>
        <w:t>____________</w:t>
      </w:r>
      <w:r w:rsidRPr="00802083">
        <w:rPr>
          <w:rFonts w:ascii="Times New Roman" w:eastAsia="Times New Roman" w:hAnsi="Times New Roman" w:cs="Times New Roman"/>
          <w:b/>
          <w:bCs/>
          <w:color w:val="353535"/>
          <w:sz w:val="24"/>
          <w:szCs w:val="24"/>
        </w:rPr>
        <w:t xml:space="preserve">  Обращался ли ранее (да/нет, кол-во раз):</w:t>
      </w:r>
      <w:r w:rsidRPr="00802083">
        <w:rPr>
          <w:rFonts w:ascii="Times New Roman" w:eastAsia="Times New Roman" w:hAnsi="Times New Roman" w:cs="Times New Roman"/>
          <w:color w:val="353535"/>
          <w:sz w:val="24"/>
          <w:szCs w:val="24"/>
        </w:rPr>
        <w:t>_______</w:t>
      </w:r>
      <w:r w:rsidR="00AE5B07">
        <w:rPr>
          <w:rFonts w:ascii="Times New Roman" w:eastAsia="Times New Roman" w:hAnsi="Times New Roman" w:cs="Times New Roman"/>
          <w:color w:val="353535"/>
          <w:sz w:val="24"/>
          <w:szCs w:val="24"/>
        </w:rPr>
        <w:t>__</w:t>
      </w:r>
    </w:p>
    <w:p w:rsidR="004064F4" w:rsidRPr="00802083" w:rsidRDefault="004064F4" w:rsidP="00802083">
      <w:pPr>
        <w:spacing w:line="240" w:lineRule="auto"/>
        <w:rPr>
          <w:rFonts w:ascii="Times New Roman" w:hAnsi="Times New Roman" w:cs="Times New Roman"/>
          <w:sz w:val="28"/>
          <w:szCs w:val="28"/>
        </w:rPr>
      </w:pPr>
      <w:r w:rsidRPr="00802083">
        <w:rPr>
          <w:rFonts w:ascii="Times New Roman" w:eastAsia="Times New Roman" w:hAnsi="Times New Roman" w:cs="Times New Roman"/>
          <w:b/>
          <w:bCs/>
          <w:color w:val="353535"/>
          <w:sz w:val="24"/>
          <w:szCs w:val="24"/>
        </w:rPr>
        <w:t xml:space="preserve">Краткое содержание </w:t>
      </w:r>
      <w:r w:rsidR="00802083">
        <w:rPr>
          <w:rFonts w:ascii="Times New Roman" w:eastAsia="Times New Roman" w:hAnsi="Times New Roman" w:cs="Times New Roman"/>
          <w:b/>
          <w:bCs/>
          <w:color w:val="353535"/>
          <w:sz w:val="24"/>
          <w:szCs w:val="24"/>
        </w:rPr>
        <w:t>б</w:t>
      </w:r>
      <w:r w:rsidRPr="00802083">
        <w:rPr>
          <w:rFonts w:ascii="Times New Roman" w:eastAsia="Times New Roman" w:hAnsi="Times New Roman" w:cs="Times New Roman"/>
          <w:b/>
          <w:bCs/>
          <w:color w:val="353535"/>
          <w:sz w:val="24"/>
          <w:szCs w:val="24"/>
        </w:rPr>
        <w:t>еседы</w:t>
      </w:r>
      <w:r w:rsidRPr="00802083">
        <w:rPr>
          <w:rFonts w:ascii="Times New Roman" w:eastAsia="Times New Roman" w:hAnsi="Times New Roman" w:cs="Times New Roman"/>
          <w:b/>
          <w:bCs/>
          <w:color w:val="353535"/>
          <w:sz w:val="28"/>
          <w:szCs w:val="28"/>
        </w:rPr>
        <w:t>:</w:t>
      </w:r>
      <w:r w:rsidRPr="00802083">
        <w:rPr>
          <w:rFonts w:ascii="Times New Roman" w:eastAsia="Times New Roman" w:hAnsi="Times New Roman" w:cs="Times New Roman"/>
          <w:color w:val="353535"/>
          <w:sz w:val="28"/>
          <w:szCs w:val="28"/>
        </w:rPr>
        <w:t>________________________________</w:t>
      </w:r>
      <w:r w:rsidR="00AE5B07">
        <w:rPr>
          <w:rFonts w:ascii="Times New Roman" w:eastAsia="Times New Roman" w:hAnsi="Times New Roman" w:cs="Times New Roman"/>
          <w:color w:val="353535"/>
          <w:sz w:val="28"/>
          <w:szCs w:val="28"/>
        </w:rPr>
        <w:t>_____________</w:t>
      </w:r>
    </w:p>
    <w:p w:rsidR="004064F4" w:rsidRPr="00802083" w:rsidRDefault="00802083" w:rsidP="00802083">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4064F4" w:rsidRPr="00802083" w:rsidRDefault="004064F4" w:rsidP="00802083">
      <w:pPr>
        <w:spacing w:line="240" w:lineRule="auto"/>
        <w:rPr>
          <w:rFonts w:ascii="Times New Roman" w:hAnsi="Times New Roman" w:cs="Times New Roman"/>
          <w:sz w:val="28"/>
          <w:szCs w:val="28"/>
        </w:rPr>
      </w:pPr>
      <w:r w:rsidRPr="00802083">
        <w:rPr>
          <w:rFonts w:ascii="Times New Roman" w:eastAsia="Times New Roman" w:hAnsi="Times New Roman" w:cs="Times New Roman"/>
          <w:color w:val="353535"/>
          <w:sz w:val="28"/>
          <w:szCs w:val="28"/>
        </w:rPr>
        <w:t>_____________________________________________</w:t>
      </w:r>
      <w:r w:rsidR="00F155CB">
        <w:rPr>
          <w:rFonts w:ascii="Times New Roman" w:eastAsia="Times New Roman" w:hAnsi="Times New Roman" w:cs="Times New Roman"/>
          <w:color w:val="353535"/>
          <w:sz w:val="28"/>
          <w:szCs w:val="28"/>
        </w:rPr>
        <w:t>______________________</w:t>
      </w:r>
    </w:p>
    <w:p w:rsidR="004064F4" w:rsidRPr="00802083" w:rsidRDefault="004064F4" w:rsidP="00802083">
      <w:pPr>
        <w:spacing w:line="240" w:lineRule="auto"/>
        <w:rPr>
          <w:rFonts w:ascii="Times New Roman" w:hAnsi="Times New Roman" w:cs="Times New Roman"/>
          <w:sz w:val="24"/>
          <w:szCs w:val="24"/>
        </w:rPr>
      </w:pPr>
      <w:r w:rsidRPr="00802083">
        <w:rPr>
          <w:rFonts w:ascii="Times New Roman" w:eastAsia="Times New Roman" w:hAnsi="Times New Roman" w:cs="Times New Roman"/>
          <w:b/>
          <w:bCs/>
          <w:color w:val="353535"/>
          <w:sz w:val="24"/>
          <w:szCs w:val="24"/>
        </w:rPr>
        <w:t>Статус (вопрос решен положительно, дана консультация, принято обращение):</w:t>
      </w:r>
    </w:p>
    <w:p w:rsidR="004064F4" w:rsidRPr="00802083" w:rsidRDefault="00802083" w:rsidP="00802083">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AE5B07">
        <w:rPr>
          <w:rFonts w:ascii="Times New Roman" w:hAnsi="Times New Roman" w:cs="Times New Roman"/>
          <w:sz w:val="28"/>
          <w:szCs w:val="28"/>
        </w:rPr>
        <w:t>_______________________</w:t>
      </w:r>
    </w:p>
    <w:p w:rsidR="004064F4" w:rsidRPr="00E4481E" w:rsidRDefault="004064F4" w:rsidP="004064F4">
      <w:pPr>
        <w:rPr>
          <w:rFonts w:eastAsia="Times New Roman"/>
          <w:color w:val="353535"/>
          <w:sz w:val="24"/>
          <w:szCs w:val="24"/>
        </w:rPr>
      </w:pPr>
      <w:r>
        <w:rPr>
          <w:rFonts w:eastAsia="Times New Roman"/>
          <w:color w:val="353535"/>
          <w:sz w:val="24"/>
          <w:szCs w:val="24"/>
        </w:rPr>
        <w:t>_______________________________________________</w:t>
      </w:r>
      <w:r w:rsidR="007F0D1D">
        <w:rPr>
          <w:rFonts w:eastAsia="Times New Roman"/>
          <w:color w:val="353535"/>
          <w:sz w:val="24"/>
          <w:szCs w:val="24"/>
        </w:rPr>
        <w:t>_______________________________</w:t>
      </w:r>
    </w:p>
    <w:p w:rsidR="00802083" w:rsidRPr="00802083" w:rsidRDefault="00802083" w:rsidP="00802083">
      <w:pPr>
        <w:rPr>
          <w:rFonts w:ascii="Times New Roman" w:hAnsi="Times New Roman" w:cs="Times New Roman"/>
          <w:sz w:val="20"/>
          <w:szCs w:val="20"/>
        </w:rPr>
      </w:pPr>
      <w:r w:rsidRPr="00802083">
        <w:rPr>
          <w:rFonts w:ascii="Times New Roman" w:eastAsia="Times New Roman" w:hAnsi="Times New Roman" w:cs="Times New Roman"/>
          <w:b/>
          <w:bCs/>
          <w:color w:val="353535"/>
          <w:sz w:val="21"/>
          <w:szCs w:val="21"/>
        </w:rPr>
        <w:lastRenderedPageBreak/>
        <w:t xml:space="preserve">«_______» ________________ 20_____г.       </w:t>
      </w:r>
      <w:r w:rsidRPr="00802083">
        <w:rPr>
          <w:rFonts w:ascii="Times New Roman" w:eastAsia="Times New Roman" w:hAnsi="Times New Roman" w:cs="Times New Roman"/>
          <w:b/>
          <w:bCs/>
          <w:color w:val="353535"/>
          <w:sz w:val="20"/>
          <w:szCs w:val="20"/>
        </w:rPr>
        <w:t>_________________</w:t>
      </w:r>
      <w:r w:rsidRPr="00802083">
        <w:rPr>
          <w:rFonts w:ascii="Times New Roman" w:eastAsia="Times New Roman" w:hAnsi="Times New Roman" w:cs="Times New Roman"/>
          <w:b/>
          <w:bCs/>
          <w:i/>
          <w:iCs/>
          <w:color w:val="353535"/>
          <w:sz w:val="20"/>
          <w:szCs w:val="20"/>
        </w:rPr>
        <w:t>/_____________________________________/</w:t>
      </w:r>
    </w:p>
    <w:p w:rsidR="00802083" w:rsidRPr="00802083" w:rsidRDefault="00802083" w:rsidP="00802083">
      <w:pPr>
        <w:spacing w:line="41" w:lineRule="exact"/>
        <w:rPr>
          <w:rFonts w:ascii="Times New Roman" w:hAnsi="Times New Roman" w:cs="Times New Roman"/>
          <w:sz w:val="24"/>
          <w:szCs w:val="24"/>
        </w:rPr>
      </w:pPr>
    </w:p>
    <w:p w:rsidR="00802083" w:rsidRPr="007F0D1D" w:rsidRDefault="00802083" w:rsidP="007F0D1D">
      <w:pPr>
        <w:tabs>
          <w:tab w:val="left" w:pos="3980"/>
        </w:tabs>
        <w:ind w:left="640"/>
        <w:rPr>
          <w:rFonts w:ascii="Times New Roman" w:hAnsi="Times New Roman" w:cs="Times New Roman"/>
          <w:sz w:val="20"/>
          <w:szCs w:val="20"/>
        </w:rPr>
        <w:sectPr w:rsidR="00802083" w:rsidRPr="007F0D1D" w:rsidSect="00A46CC5">
          <w:pgSz w:w="12240" w:h="15840"/>
          <w:pgMar w:top="709" w:right="1134" w:bottom="851" w:left="1701" w:header="0" w:footer="0" w:gutter="0"/>
          <w:cols w:space="720" w:equalWidth="0">
            <w:col w:w="9405"/>
          </w:cols>
          <w:docGrid w:linePitch="299"/>
        </w:sectPr>
      </w:pPr>
      <w:r w:rsidRPr="00802083">
        <w:rPr>
          <w:rFonts w:ascii="Times New Roman" w:eastAsia="Times New Roman" w:hAnsi="Times New Roman" w:cs="Times New Roman"/>
          <w:b/>
          <w:bCs/>
          <w:i/>
          <w:iCs/>
          <w:color w:val="353535"/>
          <w:sz w:val="21"/>
          <w:szCs w:val="21"/>
        </w:rPr>
        <w:t xml:space="preserve">                                                                          Подпись</w:t>
      </w:r>
      <w:r w:rsidRPr="00802083">
        <w:rPr>
          <w:rFonts w:ascii="Times New Roman" w:hAnsi="Times New Roman" w:cs="Times New Roman"/>
          <w:sz w:val="20"/>
          <w:szCs w:val="20"/>
        </w:rPr>
        <w:tab/>
      </w:r>
      <w:r w:rsidRPr="00802083">
        <w:rPr>
          <w:rFonts w:ascii="Times New Roman" w:eastAsia="Times New Roman" w:hAnsi="Times New Roman" w:cs="Times New Roman"/>
          <w:b/>
          <w:bCs/>
          <w:i/>
          <w:iCs/>
          <w:color w:val="353535"/>
          <w:sz w:val="21"/>
          <w:szCs w:val="21"/>
        </w:rPr>
        <w:t>ФИО заявителя</w:t>
      </w:r>
    </w:p>
    <w:p w:rsidR="002A4F86" w:rsidRPr="006A01C1" w:rsidRDefault="002A4F86" w:rsidP="007F0D1D">
      <w:pPr>
        <w:rPr>
          <w:rFonts w:ascii="Times New Roman" w:hAnsi="Times New Roman" w:cs="Times New Roman"/>
          <w:sz w:val="24"/>
          <w:szCs w:val="24"/>
        </w:rPr>
      </w:pPr>
    </w:p>
    <w:sectPr w:rsidR="002A4F86" w:rsidRPr="006A01C1" w:rsidSect="00AD0C1B">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compat/>
  <w:rsids>
    <w:rsidRoot w:val="001E1264"/>
    <w:rsid w:val="00003468"/>
    <w:rsid w:val="00032753"/>
    <w:rsid w:val="00062581"/>
    <w:rsid w:val="00093906"/>
    <w:rsid w:val="00096401"/>
    <w:rsid w:val="0014246F"/>
    <w:rsid w:val="00167768"/>
    <w:rsid w:val="001E1264"/>
    <w:rsid w:val="001F2B8C"/>
    <w:rsid w:val="00205A17"/>
    <w:rsid w:val="00242F17"/>
    <w:rsid w:val="0025357F"/>
    <w:rsid w:val="002A4F86"/>
    <w:rsid w:val="002B7AD9"/>
    <w:rsid w:val="002C1F6E"/>
    <w:rsid w:val="002F641F"/>
    <w:rsid w:val="0035578B"/>
    <w:rsid w:val="00377013"/>
    <w:rsid w:val="003C00D4"/>
    <w:rsid w:val="004064F4"/>
    <w:rsid w:val="004B564B"/>
    <w:rsid w:val="005A38DC"/>
    <w:rsid w:val="005B00B4"/>
    <w:rsid w:val="005B67DE"/>
    <w:rsid w:val="005C5A86"/>
    <w:rsid w:val="005D02A6"/>
    <w:rsid w:val="005E6A7D"/>
    <w:rsid w:val="00601DCE"/>
    <w:rsid w:val="00615EBB"/>
    <w:rsid w:val="00622C65"/>
    <w:rsid w:val="006528C6"/>
    <w:rsid w:val="006A01C1"/>
    <w:rsid w:val="006B638A"/>
    <w:rsid w:val="006C1EAD"/>
    <w:rsid w:val="006D3327"/>
    <w:rsid w:val="006D5D48"/>
    <w:rsid w:val="00755CD1"/>
    <w:rsid w:val="007A6D2E"/>
    <w:rsid w:val="007D3709"/>
    <w:rsid w:val="007E0748"/>
    <w:rsid w:val="007E3075"/>
    <w:rsid w:val="007F0D1D"/>
    <w:rsid w:val="00802083"/>
    <w:rsid w:val="00855BC9"/>
    <w:rsid w:val="00870472"/>
    <w:rsid w:val="00890676"/>
    <w:rsid w:val="008D4F67"/>
    <w:rsid w:val="009049C3"/>
    <w:rsid w:val="00927F82"/>
    <w:rsid w:val="009471E6"/>
    <w:rsid w:val="00955457"/>
    <w:rsid w:val="009C7FB4"/>
    <w:rsid w:val="009E4132"/>
    <w:rsid w:val="009F3D08"/>
    <w:rsid w:val="009F5AB7"/>
    <w:rsid w:val="00A46CC5"/>
    <w:rsid w:val="00AD0C1B"/>
    <w:rsid w:val="00AE5B07"/>
    <w:rsid w:val="00B077E5"/>
    <w:rsid w:val="00B1210D"/>
    <w:rsid w:val="00B45397"/>
    <w:rsid w:val="00B6391A"/>
    <w:rsid w:val="00B94420"/>
    <w:rsid w:val="00BB639E"/>
    <w:rsid w:val="00BD4B25"/>
    <w:rsid w:val="00BD73EF"/>
    <w:rsid w:val="00BF1732"/>
    <w:rsid w:val="00CC1122"/>
    <w:rsid w:val="00D10E39"/>
    <w:rsid w:val="00D742E7"/>
    <w:rsid w:val="00E4481E"/>
    <w:rsid w:val="00E87592"/>
    <w:rsid w:val="00EA6C2E"/>
    <w:rsid w:val="00F155CB"/>
    <w:rsid w:val="00F17B0E"/>
    <w:rsid w:val="00F26B7E"/>
    <w:rsid w:val="00F66BFD"/>
    <w:rsid w:val="00FA08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013"/>
  </w:style>
  <w:style w:type="paragraph" w:styleId="1">
    <w:name w:val="heading 1"/>
    <w:basedOn w:val="a"/>
    <w:next w:val="a"/>
    <w:link w:val="10"/>
    <w:uiPriority w:val="9"/>
    <w:qFormat/>
    <w:rsid w:val="002A4F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A4F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4420"/>
    <w:rPr>
      <w:color w:val="0000FF" w:themeColor="hyperlink"/>
      <w:u w:val="single"/>
    </w:rPr>
  </w:style>
  <w:style w:type="paragraph" w:styleId="a4">
    <w:name w:val="Balloon Text"/>
    <w:basedOn w:val="a"/>
    <w:link w:val="a5"/>
    <w:uiPriority w:val="99"/>
    <w:semiHidden/>
    <w:unhideWhenUsed/>
    <w:rsid w:val="006528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28C6"/>
    <w:rPr>
      <w:rFonts w:ascii="Tahoma" w:hAnsi="Tahoma" w:cs="Tahoma"/>
      <w:sz w:val="16"/>
      <w:szCs w:val="16"/>
    </w:rPr>
  </w:style>
  <w:style w:type="table" w:styleId="a6">
    <w:name w:val="Table Grid"/>
    <w:basedOn w:val="a1"/>
    <w:uiPriority w:val="59"/>
    <w:rsid w:val="00032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2A4F86"/>
    <w:rPr>
      <w:b/>
      <w:bCs/>
    </w:rPr>
  </w:style>
  <w:style w:type="character" w:styleId="a8">
    <w:name w:val="Intense Emphasis"/>
    <w:basedOn w:val="a0"/>
    <w:uiPriority w:val="21"/>
    <w:qFormat/>
    <w:rsid w:val="002A4F86"/>
    <w:rPr>
      <w:b/>
      <w:bCs/>
      <w:i/>
      <w:iCs/>
      <w:color w:val="4F81BD" w:themeColor="accent1"/>
    </w:rPr>
  </w:style>
  <w:style w:type="character" w:styleId="a9">
    <w:name w:val="Emphasis"/>
    <w:basedOn w:val="a0"/>
    <w:uiPriority w:val="20"/>
    <w:qFormat/>
    <w:rsid w:val="002A4F86"/>
    <w:rPr>
      <w:i/>
      <w:iCs/>
    </w:rPr>
  </w:style>
  <w:style w:type="character" w:styleId="aa">
    <w:name w:val="Subtle Emphasis"/>
    <w:basedOn w:val="a0"/>
    <w:uiPriority w:val="19"/>
    <w:qFormat/>
    <w:rsid w:val="002A4F86"/>
    <w:rPr>
      <w:i/>
      <w:iCs/>
      <w:color w:val="808080" w:themeColor="text1" w:themeTint="7F"/>
    </w:rPr>
  </w:style>
  <w:style w:type="paragraph" w:styleId="ab">
    <w:name w:val="Subtitle"/>
    <w:basedOn w:val="a"/>
    <w:next w:val="a"/>
    <w:link w:val="ac"/>
    <w:uiPriority w:val="11"/>
    <w:qFormat/>
    <w:rsid w:val="002A4F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2A4F86"/>
    <w:rPr>
      <w:rFonts w:asciiTheme="majorHAnsi" w:eastAsiaTheme="majorEastAsia" w:hAnsiTheme="majorHAnsi" w:cstheme="majorBidi"/>
      <w:i/>
      <w:iCs/>
      <w:color w:val="4F81BD" w:themeColor="accent1"/>
      <w:spacing w:val="15"/>
      <w:sz w:val="24"/>
      <w:szCs w:val="24"/>
    </w:rPr>
  </w:style>
  <w:style w:type="paragraph" w:styleId="ad">
    <w:name w:val="Title"/>
    <w:basedOn w:val="a"/>
    <w:next w:val="a"/>
    <w:link w:val="ae"/>
    <w:uiPriority w:val="10"/>
    <w:qFormat/>
    <w:rsid w:val="002A4F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2A4F86"/>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2A4F8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2A4F86"/>
    <w:rPr>
      <w:rFonts w:asciiTheme="majorHAnsi" w:eastAsiaTheme="majorEastAsia" w:hAnsiTheme="majorHAnsi" w:cstheme="majorBidi"/>
      <w:b/>
      <w:bCs/>
      <w:color w:val="365F91" w:themeColor="accent1" w:themeShade="BF"/>
      <w:sz w:val="28"/>
      <w:szCs w:val="28"/>
    </w:rPr>
  </w:style>
  <w:style w:type="paragraph" w:styleId="af">
    <w:name w:val="No Spacing"/>
    <w:uiPriority w:val="1"/>
    <w:qFormat/>
    <w:rsid w:val="002A4F86"/>
    <w:pPr>
      <w:spacing w:after="0" w:line="240" w:lineRule="auto"/>
    </w:pPr>
  </w:style>
  <w:style w:type="paragraph" w:customStyle="1" w:styleId="ConsPlusNormal">
    <w:name w:val="ConsPlusNormal"/>
    <w:rsid w:val="00B077E5"/>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A4F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A4F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4420"/>
    <w:rPr>
      <w:color w:val="0000FF" w:themeColor="hyperlink"/>
      <w:u w:val="single"/>
    </w:rPr>
  </w:style>
  <w:style w:type="paragraph" w:styleId="a4">
    <w:name w:val="Balloon Text"/>
    <w:basedOn w:val="a"/>
    <w:link w:val="a5"/>
    <w:uiPriority w:val="99"/>
    <w:semiHidden/>
    <w:unhideWhenUsed/>
    <w:rsid w:val="006528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28C6"/>
    <w:rPr>
      <w:rFonts w:ascii="Tahoma" w:hAnsi="Tahoma" w:cs="Tahoma"/>
      <w:sz w:val="16"/>
      <w:szCs w:val="16"/>
    </w:rPr>
  </w:style>
  <w:style w:type="table" w:styleId="a6">
    <w:name w:val="Table Grid"/>
    <w:basedOn w:val="a1"/>
    <w:uiPriority w:val="59"/>
    <w:rsid w:val="00032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2A4F86"/>
    <w:rPr>
      <w:b/>
      <w:bCs/>
    </w:rPr>
  </w:style>
  <w:style w:type="character" w:styleId="a8">
    <w:name w:val="Intense Emphasis"/>
    <w:basedOn w:val="a0"/>
    <w:uiPriority w:val="21"/>
    <w:qFormat/>
    <w:rsid w:val="002A4F86"/>
    <w:rPr>
      <w:b/>
      <w:bCs/>
      <w:i/>
      <w:iCs/>
      <w:color w:val="4F81BD" w:themeColor="accent1"/>
    </w:rPr>
  </w:style>
  <w:style w:type="character" w:styleId="a9">
    <w:name w:val="Emphasis"/>
    <w:basedOn w:val="a0"/>
    <w:uiPriority w:val="20"/>
    <w:qFormat/>
    <w:rsid w:val="002A4F86"/>
    <w:rPr>
      <w:i/>
      <w:iCs/>
    </w:rPr>
  </w:style>
  <w:style w:type="character" w:styleId="aa">
    <w:name w:val="Subtle Emphasis"/>
    <w:basedOn w:val="a0"/>
    <w:uiPriority w:val="19"/>
    <w:qFormat/>
    <w:rsid w:val="002A4F86"/>
    <w:rPr>
      <w:i/>
      <w:iCs/>
      <w:color w:val="808080" w:themeColor="text1" w:themeTint="7F"/>
    </w:rPr>
  </w:style>
  <w:style w:type="paragraph" w:styleId="ab">
    <w:name w:val="Subtitle"/>
    <w:basedOn w:val="a"/>
    <w:next w:val="a"/>
    <w:link w:val="ac"/>
    <w:uiPriority w:val="11"/>
    <w:qFormat/>
    <w:rsid w:val="002A4F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2A4F86"/>
    <w:rPr>
      <w:rFonts w:asciiTheme="majorHAnsi" w:eastAsiaTheme="majorEastAsia" w:hAnsiTheme="majorHAnsi" w:cstheme="majorBidi"/>
      <w:i/>
      <w:iCs/>
      <w:color w:val="4F81BD" w:themeColor="accent1"/>
      <w:spacing w:val="15"/>
      <w:sz w:val="24"/>
      <w:szCs w:val="24"/>
    </w:rPr>
  </w:style>
  <w:style w:type="paragraph" w:styleId="ad">
    <w:name w:val="Title"/>
    <w:basedOn w:val="a"/>
    <w:next w:val="a"/>
    <w:link w:val="ae"/>
    <w:uiPriority w:val="10"/>
    <w:qFormat/>
    <w:rsid w:val="002A4F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2A4F86"/>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2A4F8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2A4F86"/>
    <w:rPr>
      <w:rFonts w:asciiTheme="majorHAnsi" w:eastAsiaTheme="majorEastAsia" w:hAnsiTheme="majorHAnsi" w:cstheme="majorBidi"/>
      <w:b/>
      <w:bCs/>
      <w:color w:val="365F91" w:themeColor="accent1" w:themeShade="BF"/>
      <w:sz w:val="28"/>
      <w:szCs w:val="28"/>
    </w:rPr>
  </w:style>
  <w:style w:type="paragraph" w:styleId="af">
    <w:name w:val="No Spacing"/>
    <w:uiPriority w:val="1"/>
    <w:qFormat/>
    <w:rsid w:val="002A4F86"/>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354454">
      <w:bodyDiv w:val="1"/>
      <w:marLeft w:val="0"/>
      <w:marRight w:val="0"/>
      <w:marTop w:val="0"/>
      <w:marBottom w:val="0"/>
      <w:divBdr>
        <w:top w:val="none" w:sz="0" w:space="0" w:color="auto"/>
        <w:left w:val="none" w:sz="0" w:space="0" w:color="auto"/>
        <w:bottom w:val="none" w:sz="0" w:space="0" w:color="auto"/>
        <w:right w:val="none" w:sz="0" w:space="0" w:color="auto"/>
      </w:divBdr>
    </w:div>
    <w:div w:id="456142193">
      <w:bodyDiv w:val="1"/>
      <w:marLeft w:val="0"/>
      <w:marRight w:val="0"/>
      <w:marTop w:val="0"/>
      <w:marBottom w:val="0"/>
      <w:divBdr>
        <w:top w:val="none" w:sz="0" w:space="0" w:color="auto"/>
        <w:left w:val="none" w:sz="0" w:space="0" w:color="auto"/>
        <w:bottom w:val="none" w:sz="0" w:space="0" w:color="auto"/>
        <w:right w:val="none" w:sz="0" w:space="0" w:color="auto"/>
      </w:divBdr>
    </w:div>
    <w:div w:id="84200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64A4F848E3B7F9499E8E829AD88D13EDF92623C19C036E5310ED43BE6FC97FE8F143D12536CD7F3C0FFAF1E8EF0FBFD8F55E73H518K"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mailto:official@vzn.adm.nnov.ru" TargetMode="External"/><Relationship Id="rId12" Type="http://schemas.openxmlformats.org/officeDocument/2006/relationships/hyperlink" Target="https://internet.garant.ru/"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hyperlink" Target="https://internet.garant.r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consultantplus://offline/ref=A9DFD74F87EA890FD666A4B4D9760AD25FA9F5391A600E25345220E2FDA20E3C2F332221D92C8FD7F6CA22726ABC66498FD72Ee7VDM" TargetMode="External"/><Relationship Id="rId4" Type="http://schemas.openxmlformats.org/officeDocument/2006/relationships/webSettings" Target="webSettings.xml"/><Relationship Id="rId9" Type="http://schemas.openxmlformats.org/officeDocument/2006/relationships/hyperlink" Target="consultantplus://offline/ref=A9DFD74F87EA890FD666A4B4D9760AD25FAAF53119690E25345220E2FDA20E3C2F332222D278DC90ABCC762630E86A5788C92E75DD228347e9VD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06FF-2F74-417B-AC38-90929345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23</Pages>
  <Words>7041</Words>
  <Characters>40135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19</cp:revision>
  <cp:lastPrinted>2026-01-26T08:02:00Z</cp:lastPrinted>
  <dcterms:created xsi:type="dcterms:W3CDTF">2023-04-20T13:52:00Z</dcterms:created>
  <dcterms:modified xsi:type="dcterms:W3CDTF">2026-01-26T08:02:00Z</dcterms:modified>
</cp:coreProperties>
</file>